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D73319B">
      <w:pPr>
        <w:pageBreakBefore w:val="0"/>
        <w:kinsoku/>
        <w:wordWrap/>
        <w:topLinePunct w:val="0"/>
        <w:bidi w:val="0"/>
        <w:spacing w:before="120"/>
        <w:jc w:val="center"/>
        <w:rPr>
          <w:rFonts w:hint="eastAsia" w:ascii="黑体" w:eastAsia="黑体"/>
          <w:sz w:val="44"/>
          <w:szCs w:val="44"/>
          <w:lang w:val="en-US" w:eastAsia="zh-CN"/>
        </w:rPr>
      </w:pPr>
      <w:r>
        <w:rPr>
          <w:rFonts w:hint="eastAsia" w:ascii="黑体" w:eastAsia="黑体"/>
          <w:sz w:val="44"/>
          <w:szCs w:val="44"/>
          <w:lang w:val="en-US" w:eastAsia="zh-CN"/>
        </w:rPr>
        <w:t xml:space="preserve">2025数字媒体学术会议 </w:t>
      </w:r>
    </w:p>
    <w:p w14:paraId="352837E5">
      <w:pPr>
        <w:keepNext w:val="0"/>
        <w:keepLines w:val="0"/>
        <w:pageBreakBefore w:val="0"/>
        <w:widowControl w:val="0"/>
        <w:kinsoku/>
        <w:wordWrap/>
        <w:overflowPunct/>
        <w:topLinePunct w:val="0"/>
        <w:autoSpaceDE/>
        <w:autoSpaceDN/>
        <w:bidi w:val="0"/>
        <w:adjustRightInd/>
        <w:snapToGrid/>
        <w:spacing w:before="240"/>
        <w:jc w:val="center"/>
        <w:textAlignment w:val="auto"/>
        <w:rPr>
          <w:rFonts w:hint="default" w:ascii="黑体" w:eastAsia="黑体"/>
          <w:sz w:val="30"/>
          <w:szCs w:val="30"/>
          <w:lang w:val="en-US" w:eastAsia="zh-CN"/>
        </w:rPr>
      </w:pPr>
      <w:r>
        <w:rPr>
          <w:rFonts w:hint="eastAsia" w:ascii="黑体" w:eastAsia="黑体"/>
          <w:sz w:val="30"/>
          <w:szCs w:val="30"/>
          <w:lang w:val="en-US" w:eastAsia="zh-CN"/>
        </w:rPr>
        <w:t xml:space="preserve"> 英文</w:t>
      </w:r>
      <w:r>
        <w:rPr>
          <w:rFonts w:hint="eastAsia" w:ascii="黑体" w:eastAsia="黑体"/>
          <w:sz w:val="30"/>
          <w:szCs w:val="30"/>
        </w:rPr>
        <w:t>论文</w:t>
      </w:r>
      <w:r>
        <w:rPr>
          <w:rFonts w:hint="eastAsia" w:ascii="黑体" w:eastAsia="黑体"/>
          <w:sz w:val="30"/>
          <w:szCs w:val="30"/>
          <w:lang w:val="en-US" w:eastAsia="zh-CN"/>
        </w:rPr>
        <w:t>投稿要求</w:t>
      </w:r>
    </w:p>
    <w:p w14:paraId="5D1F4DFC">
      <w:pPr>
        <w:pageBreakBefore w:val="0"/>
        <w:kinsoku/>
        <w:wordWrap/>
        <w:topLinePunct w:val="0"/>
        <w:bidi w:val="0"/>
        <w:spacing w:before="120"/>
        <w:rPr>
          <w:sz w:val="22"/>
          <w:szCs w:val="22"/>
        </w:rPr>
      </w:pPr>
    </w:p>
    <w:p w14:paraId="26D1A2B2">
      <w:pPr>
        <w:keepNext w:val="0"/>
        <w:keepLines w:val="0"/>
        <w:pageBreakBefore w:val="0"/>
        <w:kinsoku/>
        <w:wordWrap/>
        <w:overflowPunct/>
        <w:topLinePunct w:val="0"/>
        <w:autoSpaceDE/>
        <w:autoSpaceDN/>
        <w:bidi w:val="0"/>
        <w:adjustRightInd w:val="0"/>
        <w:snapToGrid w:val="0"/>
        <w:spacing w:line="360" w:lineRule="auto"/>
        <w:jc w:val="both"/>
        <w:textAlignment w:val="auto"/>
        <w:rPr>
          <w:sz w:val="24"/>
          <w:szCs w:val="24"/>
        </w:rPr>
      </w:pPr>
      <w:r>
        <w:rPr>
          <w:rFonts w:hint="eastAsia"/>
          <w:sz w:val="24"/>
          <w:szCs w:val="24"/>
        </w:rPr>
        <w:t xml:space="preserve">1. </w:t>
      </w:r>
      <w:r>
        <w:rPr>
          <w:rFonts w:hint="eastAsia"/>
          <w:b/>
          <w:sz w:val="24"/>
          <w:szCs w:val="24"/>
        </w:rPr>
        <w:t>页面</w:t>
      </w:r>
      <w:r>
        <w:rPr>
          <w:rFonts w:hint="eastAsia"/>
          <w:sz w:val="24"/>
          <w:szCs w:val="24"/>
        </w:rPr>
        <w:t>：</w:t>
      </w:r>
      <w:r>
        <w:rPr>
          <w:rFonts w:hint="eastAsia"/>
          <w:sz w:val="24"/>
          <w:szCs w:val="24"/>
          <w:lang w:val="en-US" w:eastAsia="zh-CN"/>
        </w:rPr>
        <w:t>A4</w:t>
      </w:r>
      <w:r>
        <w:rPr>
          <w:rFonts w:hint="eastAsia" w:ascii="宋体" w:hAnsi="宋体"/>
          <w:sz w:val="24"/>
          <w:szCs w:val="24"/>
        </w:rPr>
        <w:t>页面尺寸，上、下页边距各</w:t>
      </w:r>
      <w:r>
        <w:rPr>
          <w:rFonts w:hint="eastAsia" w:ascii="宋体" w:hAnsi="宋体"/>
          <w:sz w:val="24"/>
          <w:szCs w:val="24"/>
          <w:lang w:val="en-US" w:eastAsia="zh-CN"/>
        </w:rPr>
        <w:t>2.5</w:t>
      </w:r>
      <w:r>
        <w:rPr>
          <w:rFonts w:hint="eastAsia" w:ascii="宋体" w:hAnsi="宋体"/>
          <w:sz w:val="24"/>
          <w:szCs w:val="24"/>
        </w:rPr>
        <w:t>cm，左、右边距各</w:t>
      </w:r>
      <w:r>
        <w:rPr>
          <w:rFonts w:hint="eastAsia" w:ascii="宋体" w:hAnsi="宋体"/>
          <w:sz w:val="24"/>
          <w:szCs w:val="24"/>
          <w:lang w:val="en-US" w:eastAsia="zh-CN"/>
        </w:rPr>
        <w:t>2.5</w:t>
      </w:r>
      <w:r>
        <w:rPr>
          <w:rFonts w:hint="eastAsia" w:ascii="宋体" w:hAnsi="宋体"/>
          <w:sz w:val="24"/>
          <w:szCs w:val="24"/>
        </w:rPr>
        <w:t>cm</w:t>
      </w:r>
      <w:r>
        <w:rPr>
          <w:rFonts w:hint="eastAsia" w:ascii="宋体" w:hAnsi="宋体"/>
          <w:sz w:val="24"/>
          <w:szCs w:val="24"/>
          <w:lang w:eastAsia="zh-CN"/>
        </w:rPr>
        <w:t>，</w:t>
      </w:r>
      <w:r>
        <w:rPr>
          <w:rFonts w:hint="eastAsia" w:ascii="宋体" w:hAnsi="宋体"/>
          <w:sz w:val="24"/>
          <w:szCs w:val="24"/>
          <w:lang w:val="en-US" w:eastAsia="zh-CN"/>
        </w:rPr>
        <w:t>除题目、姓名及单位，正文均需要双栏排版（图片表格除外）</w:t>
      </w:r>
      <w:r>
        <w:rPr>
          <w:rFonts w:hint="eastAsia" w:ascii="宋体" w:hAnsi="宋体"/>
          <w:sz w:val="24"/>
          <w:szCs w:val="24"/>
        </w:rPr>
        <w:t>；</w:t>
      </w:r>
      <w:r>
        <w:rPr>
          <w:sz w:val="24"/>
          <w:szCs w:val="24"/>
        </w:rPr>
        <w:t xml:space="preserve"> </w:t>
      </w:r>
    </w:p>
    <w:p w14:paraId="45B344F1">
      <w:pPr>
        <w:keepNext w:val="0"/>
        <w:keepLines w:val="0"/>
        <w:pageBreakBefore w:val="0"/>
        <w:kinsoku/>
        <w:wordWrap/>
        <w:overflowPunct/>
        <w:topLinePunct w:val="0"/>
        <w:autoSpaceDE/>
        <w:autoSpaceDN/>
        <w:bidi w:val="0"/>
        <w:adjustRightInd w:val="0"/>
        <w:snapToGrid w:val="0"/>
        <w:spacing w:line="360" w:lineRule="auto"/>
        <w:jc w:val="both"/>
        <w:textAlignment w:val="auto"/>
        <w:rPr>
          <w:sz w:val="24"/>
          <w:szCs w:val="24"/>
        </w:rPr>
      </w:pPr>
    </w:p>
    <w:p w14:paraId="48C0E7FF">
      <w:pPr>
        <w:keepNext w:val="0"/>
        <w:keepLines w:val="0"/>
        <w:pageBreakBefore w:val="0"/>
        <w:kinsoku/>
        <w:wordWrap/>
        <w:overflowPunct/>
        <w:topLinePunct w:val="0"/>
        <w:autoSpaceDE/>
        <w:autoSpaceDN/>
        <w:bidi w:val="0"/>
        <w:adjustRightInd w:val="0"/>
        <w:snapToGrid w:val="0"/>
        <w:spacing w:line="360" w:lineRule="auto"/>
        <w:jc w:val="both"/>
        <w:textAlignment w:val="auto"/>
        <w:rPr>
          <w:sz w:val="24"/>
          <w:szCs w:val="24"/>
        </w:rPr>
      </w:pPr>
      <w:r>
        <w:rPr>
          <w:rFonts w:hint="eastAsia"/>
          <w:sz w:val="24"/>
          <w:szCs w:val="24"/>
        </w:rPr>
        <w:t>2. 每篇文章都要有</w:t>
      </w:r>
      <w:r>
        <w:rPr>
          <w:sz w:val="24"/>
          <w:szCs w:val="24"/>
        </w:rPr>
        <w:t>corresponding author</w:t>
      </w:r>
      <w:r>
        <w:rPr>
          <w:rFonts w:hint="eastAsia"/>
          <w:sz w:val="24"/>
          <w:szCs w:val="24"/>
        </w:rPr>
        <w:t xml:space="preserve"> </w:t>
      </w:r>
      <w:r>
        <w:rPr>
          <w:sz w:val="24"/>
          <w:szCs w:val="24"/>
        </w:rPr>
        <w:t>(with E-mail address)，Abstract</w:t>
      </w:r>
      <w:r>
        <w:rPr>
          <w:rFonts w:hint="eastAsia"/>
          <w:sz w:val="24"/>
          <w:szCs w:val="24"/>
          <w:lang w:eastAsia="zh-CN"/>
        </w:rPr>
        <w:t>，</w:t>
      </w:r>
      <w:r>
        <w:rPr>
          <w:rFonts w:hint="eastAsia"/>
          <w:sz w:val="24"/>
          <w:szCs w:val="24"/>
        </w:rPr>
        <w:t>K</w:t>
      </w:r>
      <w:r>
        <w:rPr>
          <w:sz w:val="24"/>
          <w:szCs w:val="24"/>
        </w:rPr>
        <w:t>ey words和</w:t>
      </w:r>
      <w:r>
        <w:rPr>
          <w:rFonts w:hint="eastAsia"/>
          <w:sz w:val="24"/>
          <w:szCs w:val="24"/>
        </w:rPr>
        <w:t>R</w:t>
      </w:r>
      <w:r>
        <w:rPr>
          <w:sz w:val="24"/>
          <w:szCs w:val="24"/>
        </w:rPr>
        <w:t>eference；</w:t>
      </w:r>
    </w:p>
    <w:p w14:paraId="2C300C61">
      <w:pPr>
        <w:keepNext w:val="0"/>
        <w:keepLines w:val="0"/>
        <w:pageBreakBefore w:val="0"/>
        <w:kinsoku/>
        <w:wordWrap/>
        <w:overflowPunct/>
        <w:topLinePunct w:val="0"/>
        <w:autoSpaceDE/>
        <w:autoSpaceDN/>
        <w:bidi w:val="0"/>
        <w:adjustRightInd w:val="0"/>
        <w:snapToGrid w:val="0"/>
        <w:spacing w:line="360" w:lineRule="auto"/>
        <w:jc w:val="both"/>
        <w:textAlignment w:val="auto"/>
        <w:rPr>
          <w:sz w:val="24"/>
          <w:szCs w:val="24"/>
        </w:rPr>
      </w:pPr>
    </w:p>
    <w:p w14:paraId="051BF438">
      <w:pPr>
        <w:keepNext w:val="0"/>
        <w:keepLines w:val="0"/>
        <w:pageBreakBefore w:val="0"/>
        <w:kinsoku/>
        <w:wordWrap/>
        <w:overflowPunct/>
        <w:topLinePunct w:val="0"/>
        <w:autoSpaceDE/>
        <w:autoSpaceDN/>
        <w:bidi w:val="0"/>
        <w:adjustRightInd w:val="0"/>
        <w:snapToGrid w:val="0"/>
        <w:spacing w:line="360" w:lineRule="auto"/>
        <w:jc w:val="both"/>
        <w:textAlignment w:val="auto"/>
        <w:rPr>
          <w:sz w:val="24"/>
          <w:szCs w:val="24"/>
        </w:rPr>
      </w:pPr>
      <w:r>
        <w:rPr>
          <w:rFonts w:hint="eastAsia"/>
          <w:sz w:val="24"/>
          <w:szCs w:val="24"/>
        </w:rPr>
        <w:t xml:space="preserve">3. </w:t>
      </w:r>
      <w:r>
        <w:rPr>
          <w:rFonts w:hint="eastAsia"/>
          <w:b/>
          <w:sz w:val="24"/>
          <w:szCs w:val="24"/>
        </w:rPr>
        <w:t>公式必须用公式编辑器输入</w:t>
      </w:r>
      <w:r>
        <w:rPr>
          <w:rFonts w:hint="eastAsia"/>
          <w:sz w:val="24"/>
          <w:szCs w:val="24"/>
        </w:rPr>
        <w:t>，不可用图片格式插入；</w:t>
      </w:r>
      <w:bookmarkStart w:id="21" w:name="_GoBack"/>
      <w:bookmarkEnd w:id="21"/>
    </w:p>
    <w:p w14:paraId="237B0ABE">
      <w:pPr>
        <w:keepNext w:val="0"/>
        <w:keepLines w:val="0"/>
        <w:pageBreakBefore w:val="0"/>
        <w:kinsoku/>
        <w:wordWrap/>
        <w:overflowPunct/>
        <w:topLinePunct w:val="0"/>
        <w:autoSpaceDE/>
        <w:autoSpaceDN/>
        <w:bidi w:val="0"/>
        <w:adjustRightInd w:val="0"/>
        <w:snapToGrid w:val="0"/>
        <w:spacing w:line="360" w:lineRule="auto"/>
        <w:jc w:val="both"/>
        <w:textAlignment w:val="auto"/>
        <w:rPr>
          <w:sz w:val="24"/>
          <w:szCs w:val="24"/>
        </w:rPr>
      </w:pPr>
    </w:p>
    <w:p w14:paraId="218B2854">
      <w:pPr>
        <w:keepNext w:val="0"/>
        <w:keepLines w:val="0"/>
        <w:pageBreakBefore w:val="0"/>
        <w:kinsoku/>
        <w:wordWrap/>
        <w:overflowPunct/>
        <w:topLinePunct w:val="0"/>
        <w:autoSpaceDE/>
        <w:autoSpaceDN/>
        <w:bidi w:val="0"/>
        <w:adjustRightInd w:val="0"/>
        <w:snapToGrid w:val="0"/>
        <w:spacing w:line="360" w:lineRule="auto"/>
        <w:jc w:val="both"/>
        <w:textAlignment w:val="auto"/>
        <w:rPr>
          <w:sz w:val="24"/>
          <w:szCs w:val="24"/>
        </w:rPr>
      </w:pPr>
      <w:r>
        <w:rPr>
          <w:rFonts w:hint="eastAsia"/>
          <w:sz w:val="24"/>
          <w:szCs w:val="24"/>
        </w:rPr>
        <w:t>4.</w:t>
      </w:r>
      <w:r>
        <w:rPr>
          <w:rFonts w:hint="eastAsia"/>
          <w:b/>
          <w:sz w:val="24"/>
          <w:szCs w:val="24"/>
        </w:rPr>
        <w:t xml:space="preserve"> 基金项目</w:t>
      </w:r>
      <w:r>
        <w:rPr>
          <w:rFonts w:hint="eastAsia"/>
          <w:sz w:val="24"/>
          <w:szCs w:val="24"/>
        </w:rPr>
        <w:t>，在正文后面以“ACKNOWLEDGEMENT”的形式来表示；</w:t>
      </w:r>
    </w:p>
    <w:p w14:paraId="5B6A7050">
      <w:pPr>
        <w:keepNext w:val="0"/>
        <w:keepLines w:val="0"/>
        <w:pageBreakBefore w:val="0"/>
        <w:kinsoku/>
        <w:wordWrap/>
        <w:overflowPunct/>
        <w:topLinePunct w:val="0"/>
        <w:autoSpaceDE/>
        <w:autoSpaceDN/>
        <w:bidi w:val="0"/>
        <w:adjustRightInd w:val="0"/>
        <w:snapToGrid w:val="0"/>
        <w:spacing w:line="360" w:lineRule="auto"/>
        <w:jc w:val="both"/>
        <w:textAlignment w:val="auto"/>
        <w:rPr>
          <w:sz w:val="24"/>
          <w:szCs w:val="24"/>
        </w:rPr>
      </w:pPr>
    </w:p>
    <w:p w14:paraId="77857191">
      <w:pPr>
        <w:keepNext w:val="0"/>
        <w:keepLines w:val="0"/>
        <w:pageBreakBefore w:val="0"/>
        <w:kinsoku/>
        <w:wordWrap/>
        <w:overflowPunct/>
        <w:topLinePunct w:val="0"/>
        <w:autoSpaceDE/>
        <w:autoSpaceDN/>
        <w:bidi w:val="0"/>
        <w:adjustRightInd w:val="0"/>
        <w:snapToGrid w:val="0"/>
        <w:spacing w:line="360" w:lineRule="auto"/>
        <w:jc w:val="both"/>
        <w:textAlignment w:val="auto"/>
        <w:rPr>
          <w:rFonts w:hint="eastAsia" w:ascii="Calibri" w:hAnsi="Calibri" w:eastAsia="宋体"/>
          <w:sz w:val="24"/>
          <w:szCs w:val="24"/>
          <w:lang w:val="en-US" w:eastAsia="zh-CN"/>
        </w:rPr>
      </w:pPr>
      <w:r>
        <w:rPr>
          <w:rFonts w:hint="eastAsia"/>
          <w:sz w:val="24"/>
          <w:szCs w:val="24"/>
        </w:rPr>
        <w:t>5.</w:t>
      </w:r>
      <w:r>
        <w:rPr>
          <w:rFonts w:hint="eastAsia"/>
          <w:b/>
          <w:sz w:val="24"/>
          <w:szCs w:val="24"/>
        </w:rPr>
        <w:t xml:space="preserve"> 参考文献中出现的所有文献在原文中均须正确引用</w:t>
      </w:r>
      <w:r>
        <w:rPr>
          <w:rFonts w:hint="eastAsia"/>
          <w:sz w:val="24"/>
          <w:szCs w:val="24"/>
        </w:rPr>
        <w:t>，如原文中未标明引用的要在参考文献中删除</w:t>
      </w:r>
      <w:r>
        <w:rPr>
          <w:rFonts w:hint="eastAsia"/>
          <w:sz w:val="24"/>
          <w:szCs w:val="24"/>
          <w:lang w:val="en-US" w:eastAsia="zh-CN"/>
        </w:rPr>
        <w:t>.</w:t>
      </w:r>
    </w:p>
    <w:p w14:paraId="5D2FB6C0">
      <w:pPr>
        <w:keepNext w:val="0"/>
        <w:keepLines w:val="0"/>
        <w:pageBreakBefore w:val="0"/>
        <w:kinsoku/>
        <w:wordWrap/>
        <w:overflowPunct/>
        <w:topLinePunct w:val="0"/>
        <w:autoSpaceDE/>
        <w:autoSpaceDN/>
        <w:bidi w:val="0"/>
        <w:adjustRightInd w:val="0"/>
        <w:snapToGrid w:val="0"/>
        <w:spacing w:line="360" w:lineRule="auto"/>
        <w:jc w:val="both"/>
        <w:textAlignment w:val="auto"/>
        <w:rPr>
          <w:sz w:val="24"/>
          <w:szCs w:val="24"/>
        </w:rPr>
      </w:pPr>
    </w:p>
    <w:p w14:paraId="10E18FFD">
      <w:pPr>
        <w:keepNext w:val="0"/>
        <w:keepLines w:val="0"/>
        <w:pageBreakBefore w:val="0"/>
        <w:widowControl/>
        <w:numPr>
          <w:ilvl w:val="0"/>
          <w:numId w:val="3"/>
        </w:numPr>
        <w:suppressLineNumbers w:val="0"/>
        <w:kinsoku/>
        <w:wordWrap/>
        <w:overflowPunct/>
        <w:topLinePunct w:val="0"/>
        <w:autoSpaceDE/>
        <w:autoSpaceDN/>
        <w:bidi w:val="0"/>
        <w:snapToGrid w:val="0"/>
        <w:spacing w:line="360" w:lineRule="auto"/>
        <w:jc w:val="left"/>
        <w:textAlignment w:val="auto"/>
        <w:rPr>
          <w:rFonts w:hint="eastAsia" w:ascii="宋体" w:hAnsi="宋体" w:eastAsia="宋体" w:cs="宋体"/>
          <w:color w:val="000000"/>
          <w:kern w:val="0"/>
          <w:sz w:val="24"/>
          <w:szCs w:val="24"/>
          <w:lang w:val="en-US" w:eastAsia="zh-CN" w:bidi="ar"/>
        </w:rPr>
      </w:pPr>
      <w:r>
        <w:rPr>
          <w:rFonts w:hint="eastAsia"/>
          <w:sz w:val="24"/>
          <w:szCs w:val="24"/>
        </w:rPr>
        <w:t>每篇文章中图片需提供高清晰度的原图，</w:t>
      </w:r>
      <w:r>
        <w:rPr>
          <w:rFonts w:ascii="Cambria" w:hAnsi="Cambria" w:eastAsia="Cambria" w:cs="Cambria"/>
          <w:color w:val="000000"/>
          <w:kern w:val="0"/>
          <w:sz w:val="24"/>
          <w:szCs w:val="24"/>
          <w:lang w:val="en-US" w:eastAsia="zh-CN" w:bidi="ar"/>
        </w:rPr>
        <w:t>Illustrations</w:t>
      </w:r>
      <w:r>
        <w:rPr>
          <w:rFonts w:hint="eastAsia" w:ascii="Cambria" w:hAnsi="Cambria" w:eastAsia="Cambria" w:cs="Cambria"/>
          <w:color w:val="000000"/>
          <w:kern w:val="0"/>
          <w:sz w:val="24"/>
          <w:szCs w:val="24"/>
          <w:lang w:val="en-US" w:eastAsia="zh-CN" w:bidi="ar"/>
        </w:rPr>
        <w:t>图片需要提供全尺寸、</w:t>
      </w:r>
      <w:r>
        <w:rPr>
          <w:rFonts w:hint="eastAsia" w:ascii="宋体" w:hAnsi="宋体" w:eastAsia="宋体" w:cs="宋体"/>
          <w:color w:val="000000"/>
          <w:kern w:val="0"/>
          <w:sz w:val="24"/>
          <w:szCs w:val="24"/>
          <w:lang w:val="en-US" w:eastAsia="zh-CN" w:bidi="ar"/>
        </w:rPr>
        <w:t>600dpi</w:t>
      </w:r>
      <w:r>
        <w:rPr>
          <w:rFonts w:hint="eastAsia" w:ascii="宋体" w:hAnsi="宋体" w:cs="宋体"/>
          <w:color w:val="000000"/>
          <w:kern w:val="0"/>
          <w:sz w:val="24"/>
          <w:szCs w:val="24"/>
          <w:lang w:val="en-US" w:eastAsia="zh-CN" w:bidi="ar"/>
        </w:rPr>
        <w:t>的</w:t>
      </w:r>
      <w:r>
        <w:rPr>
          <w:rFonts w:hint="eastAsia" w:ascii="宋体" w:hAnsi="宋体" w:eastAsia="宋体" w:cs="宋体"/>
          <w:color w:val="000000"/>
          <w:kern w:val="0"/>
          <w:sz w:val="24"/>
          <w:szCs w:val="24"/>
          <w:lang w:val="en-US" w:eastAsia="zh-CN" w:bidi="ar"/>
        </w:rPr>
        <w:t>TIFF或EPS文件；灰度和彩色图像应在300dpi，不接受GIF或JPEG文件。</w:t>
      </w:r>
    </w:p>
    <w:p w14:paraId="46C32E2D">
      <w:pPr>
        <w:keepNext w:val="0"/>
        <w:keepLines w:val="0"/>
        <w:pageBreakBefore w:val="0"/>
        <w:widowControl/>
        <w:numPr>
          <w:ilvl w:val="0"/>
          <w:numId w:val="0"/>
        </w:numPr>
        <w:suppressLineNumbers w:val="0"/>
        <w:kinsoku/>
        <w:wordWrap/>
        <w:overflowPunct/>
        <w:topLinePunct w:val="0"/>
        <w:autoSpaceDE/>
        <w:autoSpaceDN/>
        <w:bidi w:val="0"/>
        <w:snapToGrid w:val="0"/>
        <w:spacing w:line="360" w:lineRule="auto"/>
        <w:jc w:val="left"/>
        <w:textAlignment w:val="auto"/>
        <w:rPr>
          <w:rFonts w:hint="eastAsia" w:ascii="宋体" w:hAnsi="宋体" w:eastAsia="宋体" w:cs="宋体"/>
          <w:color w:val="000000"/>
          <w:kern w:val="0"/>
          <w:sz w:val="24"/>
          <w:szCs w:val="24"/>
          <w:lang w:val="en-US" w:eastAsia="zh-CN" w:bidi="ar"/>
        </w:rPr>
      </w:pPr>
    </w:p>
    <w:p w14:paraId="5A3343DF">
      <w:pPr>
        <w:keepNext w:val="0"/>
        <w:keepLines w:val="0"/>
        <w:pageBreakBefore w:val="0"/>
        <w:widowControl/>
        <w:numPr>
          <w:ilvl w:val="0"/>
          <w:numId w:val="0"/>
        </w:numPr>
        <w:suppressLineNumbers w:val="0"/>
        <w:kinsoku/>
        <w:wordWrap/>
        <w:overflowPunct/>
        <w:topLinePunct w:val="0"/>
        <w:autoSpaceDE/>
        <w:autoSpaceDN/>
        <w:bidi w:val="0"/>
        <w:snapToGrid w:val="0"/>
        <w:spacing w:line="360" w:lineRule="auto"/>
        <w:jc w:val="left"/>
        <w:textAlignment w:val="auto"/>
        <w:rPr>
          <w:rFonts w:hint="eastAsia"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后附具体格式要求。</w:t>
      </w:r>
    </w:p>
    <w:p w14:paraId="67440650">
      <w:pP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br w:type="page"/>
      </w:r>
    </w:p>
    <w:p w14:paraId="4D81FC17">
      <w:pPr>
        <w:keepNext w:val="0"/>
        <w:keepLines w:val="0"/>
        <w:pageBreakBefore w:val="0"/>
        <w:widowControl/>
        <w:suppressLineNumbers w:val="0"/>
        <w:kinsoku/>
        <w:wordWrap/>
        <w:overflowPunct/>
        <w:topLinePunct w:val="0"/>
        <w:autoSpaceDE/>
        <w:autoSpaceDN/>
        <w:bidi w:val="0"/>
        <w:adjustRightInd/>
        <w:snapToGrid w:val="0"/>
        <w:jc w:val="left"/>
        <w:textAlignment w:val="auto"/>
        <w:rPr>
          <w:rFonts w:hint="eastAsia" w:ascii="宋体" w:hAnsi="宋体" w:eastAsia="宋体" w:cs="宋体"/>
          <w:color w:val="000000"/>
          <w:kern w:val="0"/>
          <w:sz w:val="22"/>
          <w:szCs w:val="22"/>
          <w:lang w:val="en-US" w:eastAsia="zh-CN" w:bidi="ar"/>
        </w:rPr>
      </w:pPr>
    </w:p>
    <w:p w14:paraId="54063A5A">
      <w:pPr>
        <w:keepNext w:val="0"/>
        <w:keepLines w:val="0"/>
        <w:pageBreakBefore w:val="0"/>
        <w:widowControl/>
        <w:kinsoku/>
        <w:wordWrap/>
        <w:overflowPunct/>
        <w:topLinePunct w:val="0"/>
        <w:autoSpaceDE/>
        <w:autoSpaceDN/>
        <w:bidi w:val="0"/>
        <w:adjustRightInd/>
        <w:snapToGrid w:val="0"/>
        <w:spacing w:after="480" w:line="360" w:lineRule="atLeast"/>
        <w:jc w:val="center"/>
        <w:textAlignment w:val="auto"/>
        <w:rPr>
          <w:rFonts w:hint="eastAsia" w:ascii="Times" w:hAnsi="Times" w:cs="Times"/>
          <w:b/>
          <w:color w:val="000000"/>
          <w:sz w:val="32"/>
          <w:szCs w:val="32"/>
        </w:rPr>
      </w:pPr>
      <w:r>
        <w:rPr>
          <w:rFonts w:hint="eastAsia"/>
          <w:b/>
          <w:sz w:val="22"/>
          <w:szCs w:val="22"/>
          <w:lang w:val="en-US" w:eastAsia="zh-CN"/>
        </w:rPr>
        <w:t xml:space="preserve"> </w:t>
      </w:r>
      <w:r>
        <w:rPr>
          <w:rFonts w:hint="eastAsia"/>
          <w:b/>
          <w:sz w:val="28"/>
          <w:szCs w:val="28"/>
          <w:lang w:val="en-US" w:eastAsia="zh-CN"/>
        </w:rPr>
        <w:t xml:space="preserve"> </w:t>
      </w:r>
      <w:r>
        <w:rPr>
          <w:rFonts w:hint="eastAsia" w:ascii="Times" w:hAnsi="Times" w:cs="Times"/>
          <w:b/>
          <w:color w:val="000000"/>
          <w:sz w:val="28"/>
          <w:szCs w:val="28"/>
        </w:rPr>
        <w:t>题目</w:t>
      </w:r>
      <w:bookmarkStart w:id="0" w:name="OLE_LINK3"/>
      <w:bookmarkStart w:id="1" w:name="OLE_LINK2"/>
      <w:bookmarkStart w:id="2" w:name="OLE_LINK1"/>
      <w:r>
        <w:rPr>
          <w:rFonts w:hint="eastAsia" w:ascii="Times" w:hAnsi="Times" w:cs="Times"/>
          <w:b/>
          <w:color w:val="FF0000"/>
          <w:sz w:val="28"/>
          <w:szCs w:val="28"/>
        </w:rPr>
        <w:t>（Times，加粗，四号，行距最小值18磅，</w:t>
      </w:r>
      <w:r>
        <w:rPr>
          <w:rFonts w:hint="eastAsia" w:ascii="Times" w:hAnsi="Times" w:cs="Times"/>
          <w:bCs/>
          <w:color w:val="FF0000"/>
          <w:sz w:val="28"/>
          <w:szCs w:val="28"/>
        </w:rPr>
        <w:t>段后24磅</w:t>
      </w:r>
      <w:r>
        <w:rPr>
          <w:rFonts w:hint="eastAsia" w:ascii="Times" w:hAnsi="Times" w:cs="Times"/>
          <w:b/>
          <w:color w:val="FF0000"/>
          <w:sz w:val="28"/>
          <w:szCs w:val="28"/>
        </w:rPr>
        <w:t>）</w:t>
      </w:r>
    </w:p>
    <w:bookmarkEnd w:id="0"/>
    <w:bookmarkEnd w:id="1"/>
    <w:bookmarkEnd w:id="2"/>
    <w:p w14:paraId="581A9E81">
      <w:pPr>
        <w:pStyle w:val="5"/>
        <w:keepNext w:val="0"/>
        <w:keepLines w:val="0"/>
        <w:pageBreakBefore w:val="0"/>
        <w:widowControl/>
        <w:tabs>
          <w:tab w:val="left" w:pos="2940"/>
        </w:tabs>
        <w:kinsoku/>
        <w:wordWrap/>
        <w:overflowPunct/>
        <w:topLinePunct w:val="0"/>
        <w:autoSpaceDE/>
        <w:autoSpaceDN/>
        <w:bidi w:val="0"/>
        <w:adjustRightInd/>
        <w:snapToGrid/>
        <w:spacing w:before="0" w:beforeAutospacing="0" w:after="200" w:afterAutospacing="0" w:line="220" w:lineRule="atLeast"/>
        <w:jc w:val="both"/>
        <w:textAlignment w:val="auto"/>
        <w:rPr>
          <w:rFonts w:hint="eastAsia" w:ascii="Times" w:hAnsi="Times" w:cs="Times"/>
          <w:bCs/>
          <w:color w:val="000000"/>
          <w:sz w:val="20"/>
        </w:rPr>
      </w:pPr>
      <w:r>
        <w:rPr>
          <w:rFonts w:ascii="Times" w:hAnsi="Times" w:eastAsia="Times" w:cs="Times"/>
          <w:b/>
          <w:color w:val="000000"/>
          <w:sz w:val="20"/>
        </w:rPr>
        <w:t>作者姓名</w:t>
      </w:r>
      <w:bookmarkStart w:id="3" w:name="_ftnref1"/>
      <w:bookmarkEnd w:id="3"/>
      <w:r>
        <w:rPr>
          <w:rFonts w:hint="eastAsia" w:ascii="Times" w:hAnsi="Times" w:cs="Times"/>
          <w:b/>
          <w:color w:val="000000"/>
          <w:sz w:val="20"/>
          <w:lang w:val="en-US" w:eastAsia="zh-CN"/>
        </w:rPr>
        <w:t>及单位</w:t>
      </w:r>
      <w:r>
        <w:rPr>
          <w:rFonts w:hint="eastAsia" w:ascii="Times" w:hAnsi="Times" w:cs="Times"/>
          <w:bCs/>
          <w:color w:val="000000"/>
          <w:sz w:val="20"/>
        </w:rPr>
        <w:t>：</w:t>
      </w:r>
      <w:bookmarkStart w:id="4" w:name="OLE_LINK10"/>
      <w:bookmarkStart w:id="5" w:name="OLE_LINK11"/>
      <w:r>
        <w:rPr>
          <w:rFonts w:hint="eastAsia" w:ascii="Times" w:hAnsi="Times" w:cs="Times"/>
          <w:bCs/>
          <w:color w:val="FF0000"/>
          <w:sz w:val="20"/>
        </w:rPr>
        <w:t>（Times ，加粗，字号10磅，行距最小值11磅，段前0磅，段后10磅）</w:t>
      </w:r>
      <w:bookmarkEnd w:id="4"/>
      <w:bookmarkEnd w:id="5"/>
    </w:p>
    <w:p w14:paraId="55F10FCB">
      <w:pPr>
        <w:pStyle w:val="5"/>
        <w:pageBreakBefore w:val="0"/>
        <w:widowControl/>
        <w:tabs>
          <w:tab w:val="left" w:pos="2940"/>
        </w:tabs>
        <w:kinsoku/>
        <w:wordWrap/>
        <w:topLinePunct w:val="0"/>
        <w:bidi w:val="0"/>
        <w:spacing w:before="120" w:beforeAutospacing="0" w:after="120" w:afterAutospacing="0" w:line="200" w:lineRule="atLeast"/>
        <w:jc w:val="both"/>
        <w:rPr>
          <w:rFonts w:ascii="Times" w:hAnsi="Times" w:cs="Times"/>
          <w:bCs/>
          <w:color w:val="000000"/>
          <w:sz w:val="20"/>
        </w:rPr>
      </w:pPr>
      <w:r>
        <w:rPr>
          <w:rFonts w:hint="eastAsia" w:ascii="Times" w:hAnsi="Times" w:cs="Times"/>
          <w:bCs/>
          <w:color w:val="000000"/>
          <w:sz w:val="20"/>
        </w:rPr>
        <w:t>名在前，姓在后，如Xiaohong Li, Hui Wang, and Min Zheng</w:t>
      </w:r>
    </w:p>
    <w:p w14:paraId="2C7370D1">
      <w:pPr>
        <w:pStyle w:val="5"/>
        <w:pageBreakBefore w:val="0"/>
        <w:widowControl/>
        <w:tabs>
          <w:tab w:val="left" w:pos="2940"/>
        </w:tabs>
        <w:kinsoku/>
        <w:wordWrap/>
        <w:topLinePunct w:val="0"/>
        <w:bidi w:val="0"/>
        <w:spacing w:before="120" w:beforeAutospacing="0" w:after="120" w:afterAutospacing="0" w:line="200" w:lineRule="atLeast"/>
        <w:jc w:val="both"/>
        <w:rPr>
          <w:rFonts w:ascii="Times" w:hAnsi="Times" w:cs="Times"/>
          <w:bCs/>
          <w:color w:val="000000"/>
          <w:sz w:val="20"/>
        </w:rPr>
      </w:pPr>
      <w:r>
        <w:rPr>
          <w:rFonts w:hint="eastAsia" w:ascii="Times" w:hAnsi="Times" w:cs="Times"/>
          <w:bCs/>
          <w:color w:val="000000"/>
          <w:sz w:val="20"/>
          <w:highlight w:val="yellow"/>
        </w:rPr>
        <w:t>请标注至少一位通讯作者，</w:t>
      </w:r>
      <w:r>
        <w:rPr>
          <w:rFonts w:hint="eastAsia" w:ascii="Times" w:hAnsi="Times" w:cs="Times"/>
          <w:bCs/>
          <w:color w:val="000000"/>
          <w:sz w:val="20"/>
        </w:rPr>
        <w:t>内容包括作者</w:t>
      </w:r>
      <w:bookmarkStart w:id="6" w:name="OLE_LINK7"/>
      <w:bookmarkStart w:id="7" w:name="OLE_LINK6"/>
      <w:r>
        <w:rPr>
          <w:rFonts w:hint="eastAsia" w:ascii="Times" w:hAnsi="Times" w:cs="Times"/>
          <w:bCs/>
          <w:color w:val="000000"/>
          <w:sz w:val="20"/>
        </w:rPr>
        <w:t>姓名，二级单位，一级单位、</w:t>
      </w:r>
      <w:bookmarkEnd w:id="6"/>
      <w:bookmarkEnd w:id="7"/>
      <w:r>
        <w:rPr>
          <w:rFonts w:hint="eastAsia" w:ascii="Times" w:hAnsi="Times" w:cs="Times"/>
          <w:bCs/>
          <w:color w:val="000000"/>
          <w:sz w:val="20"/>
        </w:rPr>
        <w:t>省份，国家以及Email</w:t>
      </w:r>
      <w:r>
        <w:rPr>
          <w:rFonts w:hint="eastAsia" w:ascii="Times" w:hAnsi="Times" w:cs="Times" w:eastAsiaTheme="minorEastAsia"/>
          <w:bCs/>
          <w:color w:val="000000"/>
          <w:sz w:val="20"/>
        </w:rPr>
        <w:t>；其他非通讯作者需要提供：</w:t>
      </w:r>
      <w:r>
        <w:rPr>
          <w:rFonts w:hint="eastAsia" w:ascii="Times" w:hAnsi="Times" w:cs="Times"/>
          <w:bCs/>
          <w:color w:val="000000"/>
          <w:sz w:val="20"/>
        </w:rPr>
        <w:t>姓名，二级单位，一级单位、</w:t>
      </w:r>
      <w:bookmarkStart w:id="8" w:name="OLE_LINK8"/>
      <w:bookmarkStart w:id="9" w:name="OLE_LINK9"/>
      <w:r>
        <w:rPr>
          <w:rFonts w:hint="eastAsia" w:ascii="Times" w:hAnsi="Times" w:cs="Times"/>
          <w:bCs/>
          <w:color w:val="000000"/>
          <w:sz w:val="20"/>
        </w:rPr>
        <w:t>省份，国家</w:t>
      </w:r>
      <w:bookmarkEnd w:id="8"/>
      <w:bookmarkEnd w:id="9"/>
      <w:r>
        <w:rPr>
          <w:rFonts w:hint="eastAsia" w:ascii="Times" w:hAnsi="Times" w:cs="Times"/>
          <w:bCs/>
          <w:color w:val="000000"/>
          <w:sz w:val="20"/>
        </w:rPr>
        <w:t>。如下图所示。</w:t>
      </w:r>
      <w:r>
        <w:rPr>
          <w:rFonts w:hint="eastAsia" w:ascii="Times" w:hAnsi="Times" w:cs="Times"/>
          <w:bCs/>
          <w:color w:val="000000"/>
          <w:sz w:val="20"/>
          <w:lang w:val="en-US" w:eastAsia="zh-CN"/>
        </w:rPr>
        <w:t>同一单位作者在同一行，不同的单位作者要另起一行</w:t>
      </w:r>
      <w:r>
        <w:rPr>
          <w:rFonts w:hint="eastAsia" w:ascii="Times" w:hAnsi="Times" w:cs="Times"/>
          <w:bCs/>
          <w:color w:val="000000"/>
          <w:sz w:val="20"/>
        </w:rPr>
        <w:t>。</w:t>
      </w:r>
    </w:p>
    <w:p w14:paraId="4ED240B1">
      <w:pPr>
        <w:pStyle w:val="5"/>
        <w:pageBreakBefore w:val="0"/>
        <w:widowControl/>
        <w:tabs>
          <w:tab w:val="left" w:pos="2940"/>
        </w:tabs>
        <w:kinsoku/>
        <w:wordWrap/>
        <w:topLinePunct w:val="0"/>
        <w:bidi w:val="0"/>
        <w:spacing w:before="120" w:beforeAutospacing="0" w:after="120" w:afterAutospacing="0" w:line="200" w:lineRule="atLeast"/>
        <w:jc w:val="center"/>
        <w:rPr>
          <w:rFonts w:hint="eastAsia" w:eastAsia="宋体"/>
          <w:lang w:eastAsia="zh-CN"/>
        </w:rPr>
      </w:pPr>
      <w:r>
        <w:rPr>
          <w:rFonts w:hint="eastAsia" w:eastAsia="宋体"/>
          <w:lang w:eastAsia="zh-CN"/>
        </w:rPr>
        <w:drawing>
          <wp:inline distT="0" distB="0" distL="114300" distR="114300">
            <wp:extent cx="6180455" cy="2155825"/>
            <wp:effectExtent l="0" t="0" r="10795" b="15875"/>
            <wp:docPr id="2" name="图片 2" descr="291dd6f533e1f05dc926a83df40fc6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91dd6f533e1f05dc926a83df40fc6f"/>
                    <pic:cNvPicPr>
                      <a:picLocks noChangeAspect="1"/>
                    </pic:cNvPicPr>
                  </pic:nvPicPr>
                  <pic:blipFill>
                    <a:blip r:embed="rId4"/>
                    <a:stretch>
                      <a:fillRect/>
                    </a:stretch>
                  </pic:blipFill>
                  <pic:spPr>
                    <a:xfrm>
                      <a:off x="0" y="0"/>
                      <a:ext cx="6180455" cy="2155825"/>
                    </a:xfrm>
                    <a:prstGeom prst="rect">
                      <a:avLst/>
                    </a:prstGeom>
                  </pic:spPr>
                </pic:pic>
              </a:graphicData>
            </a:graphic>
          </wp:inline>
        </w:drawing>
      </w:r>
    </w:p>
    <w:p w14:paraId="1E6210D4">
      <w:pPr>
        <w:pStyle w:val="5"/>
        <w:keepNext w:val="0"/>
        <w:keepLines w:val="0"/>
        <w:pageBreakBefore w:val="0"/>
        <w:widowControl/>
        <w:kinsoku/>
        <w:wordWrap/>
        <w:overflowPunct/>
        <w:topLinePunct w:val="0"/>
        <w:autoSpaceDE/>
        <w:autoSpaceDN/>
        <w:bidi w:val="0"/>
        <w:adjustRightInd/>
        <w:snapToGrid w:val="0"/>
        <w:spacing w:before="600" w:beforeAutospacing="0" w:after="360" w:afterAutospacing="0" w:line="220" w:lineRule="atLeast"/>
        <w:jc w:val="both"/>
        <w:textAlignment w:val="auto"/>
        <w:rPr>
          <w:rFonts w:ascii="Times" w:hAnsi="Times" w:cs="Times"/>
          <w:b/>
          <w:color w:val="000000"/>
          <w:sz w:val="18"/>
          <w:szCs w:val="18"/>
        </w:rPr>
      </w:pPr>
      <w:r>
        <w:rPr>
          <w:rFonts w:ascii="Times" w:hAnsi="Times" w:eastAsia="Times" w:cs="Times"/>
          <w:b/>
          <w:color w:val="000000"/>
          <w:sz w:val="18"/>
          <w:szCs w:val="18"/>
        </w:rPr>
        <w:t>摘要</w:t>
      </w:r>
      <w:r>
        <w:rPr>
          <w:rFonts w:hint="eastAsia" w:ascii="Times" w:hAnsi="Times" w:cs="Times"/>
          <w:b/>
          <w:color w:val="000000"/>
          <w:sz w:val="18"/>
          <w:szCs w:val="18"/>
        </w:rPr>
        <w:t>：</w:t>
      </w:r>
      <w:bookmarkStart w:id="10" w:name="OLE_LINK13"/>
      <w:bookmarkStart w:id="11" w:name="OLE_LINK12"/>
      <w:r>
        <w:rPr>
          <w:rFonts w:hint="eastAsia" w:ascii="Times" w:hAnsi="Times" w:cs="Times"/>
          <w:bCs/>
          <w:color w:val="FF0000"/>
          <w:sz w:val="18"/>
          <w:szCs w:val="18"/>
        </w:rPr>
        <w:t>（</w:t>
      </w:r>
      <w:r>
        <w:rPr>
          <w:rFonts w:ascii="Times" w:hAnsi="Times" w:cs="Times"/>
          <w:bCs/>
          <w:color w:val="FF0000"/>
          <w:sz w:val="18"/>
          <w:szCs w:val="18"/>
        </w:rPr>
        <w:t xml:space="preserve">Times </w:t>
      </w:r>
      <w:r>
        <w:rPr>
          <w:rFonts w:hint="eastAsia" w:ascii="Times" w:hAnsi="Times" w:cs="Times"/>
          <w:bCs/>
          <w:color w:val="FF0000"/>
          <w:sz w:val="18"/>
          <w:szCs w:val="18"/>
        </w:rPr>
        <w:t>，左、右侧各缩进1厘米，字号小五号，行距最小值11磅，段前30磅，段后18磅）</w:t>
      </w:r>
      <w:bookmarkEnd w:id="10"/>
      <w:bookmarkEnd w:id="11"/>
    </w:p>
    <w:p w14:paraId="22AEDF20">
      <w:pPr>
        <w:pStyle w:val="5"/>
        <w:keepNext w:val="0"/>
        <w:keepLines w:val="0"/>
        <w:pageBreakBefore w:val="0"/>
        <w:widowControl/>
        <w:kinsoku/>
        <w:wordWrap/>
        <w:overflowPunct/>
        <w:topLinePunct w:val="0"/>
        <w:autoSpaceDE/>
        <w:autoSpaceDN/>
        <w:bidi w:val="0"/>
        <w:adjustRightInd/>
        <w:snapToGrid/>
        <w:spacing w:before="120" w:beforeAutospacing="0" w:after="0" w:afterAutospacing="0" w:line="240" w:lineRule="auto"/>
        <w:jc w:val="both"/>
        <w:textAlignment w:val="auto"/>
        <w:rPr>
          <w:rFonts w:hint="eastAsia" w:ascii="Times" w:hAnsi="Times" w:cs="Times"/>
          <w:color w:val="000000"/>
          <w:sz w:val="20"/>
        </w:rPr>
      </w:pPr>
      <w:r>
        <w:rPr>
          <w:rFonts w:hint="eastAsia" w:ascii="Times" w:hAnsi="Times" w:cs="Times"/>
          <w:color w:val="000000"/>
          <w:sz w:val="20"/>
        </w:rPr>
        <w:t>每篇论文需有一个</w:t>
      </w:r>
      <w:r>
        <w:rPr>
          <w:rFonts w:hint="eastAsia" w:ascii="Times" w:hAnsi="Times" w:cs="Times"/>
          <w:color w:val="000000"/>
          <w:sz w:val="20"/>
          <w:lang w:val="en-US" w:eastAsia="zh-CN"/>
        </w:rPr>
        <w:t>250~300</w:t>
      </w:r>
      <w:r>
        <w:rPr>
          <w:rFonts w:hint="eastAsia" w:ascii="Times" w:hAnsi="Times" w:cs="Times"/>
          <w:color w:val="000000"/>
          <w:sz w:val="20"/>
        </w:rPr>
        <w:t>个单词的摘要，内容包括研究目的、方法、结果及结论。</w:t>
      </w:r>
    </w:p>
    <w:p w14:paraId="7D4744C1">
      <w:pPr>
        <w:pStyle w:val="5"/>
        <w:keepNext w:val="0"/>
        <w:keepLines w:val="0"/>
        <w:pageBreakBefore w:val="0"/>
        <w:widowControl/>
        <w:kinsoku/>
        <w:wordWrap/>
        <w:overflowPunct/>
        <w:topLinePunct w:val="0"/>
        <w:autoSpaceDE/>
        <w:autoSpaceDN/>
        <w:bidi w:val="0"/>
        <w:adjustRightInd/>
        <w:snapToGrid/>
        <w:spacing w:before="120" w:beforeAutospacing="0" w:after="120" w:afterAutospacing="0" w:line="240" w:lineRule="atLeast"/>
        <w:jc w:val="center"/>
        <w:textAlignment w:val="auto"/>
        <w:rPr>
          <w:rFonts w:ascii="Times" w:hAnsi="Times" w:cs="Times"/>
          <w:b/>
          <w:color w:val="000000"/>
          <w:sz w:val="20"/>
        </w:rPr>
      </w:pPr>
      <w:r>
        <w:drawing>
          <wp:inline distT="0" distB="0" distL="114300" distR="114300">
            <wp:extent cx="3305175" cy="2162175"/>
            <wp:effectExtent l="0" t="0" r="9525" b="9525"/>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5"/>
                    <a:srcRect b="6400"/>
                    <a:stretch>
                      <a:fillRect/>
                    </a:stretch>
                  </pic:blipFill>
                  <pic:spPr>
                    <a:xfrm>
                      <a:off x="0" y="0"/>
                      <a:ext cx="3305175" cy="2162175"/>
                    </a:xfrm>
                    <a:prstGeom prst="rect">
                      <a:avLst/>
                    </a:prstGeom>
                    <a:noFill/>
                    <a:ln>
                      <a:noFill/>
                    </a:ln>
                  </pic:spPr>
                </pic:pic>
              </a:graphicData>
            </a:graphic>
          </wp:inline>
        </w:drawing>
      </w:r>
    </w:p>
    <w:p w14:paraId="3950954D">
      <w:pPr>
        <w:pStyle w:val="5"/>
        <w:keepNext w:val="0"/>
        <w:keepLines w:val="0"/>
        <w:pageBreakBefore w:val="0"/>
        <w:widowControl/>
        <w:kinsoku/>
        <w:wordWrap/>
        <w:overflowPunct/>
        <w:topLinePunct w:val="0"/>
        <w:autoSpaceDE/>
        <w:autoSpaceDN/>
        <w:bidi w:val="0"/>
        <w:adjustRightInd/>
        <w:snapToGrid w:val="0"/>
        <w:spacing w:before="220" w:beforeAutospacing="0" w:after="360" w:afterAutospacing="0" w:line="220" w:lineRule="atLeast"/>
        <w:jc w:val="both"/>
        <w:textAlignment w:val="auto"/>
        <w:rPr>
          <w:rFonts w:hint="eastAsia" w:ascii="Times" w:hAnsi="Times" w:cs="Times"/>
          <w:b/>
          <w:color w:val="000000"/>
          <w:sz w:val="18"/>
          <w:szCs w:val="18"/>
        </w:rPr>
      </w:pPr>
      <w:r>
        <w:rPr>
          <w:rFonts w:hint="eastAsia" w:ascii="宋体" w:hAnsi="宋体" w:cs="宋体"/>
          <w:b/>
          <w:color w:val="000000"/>
          <w:sz w:val="18"/>
          <w:szCs w:val="18"/>
        </w:rPr>
        <w:t>关键词：</w:t>
      </w:r>
      <w:bookmarkStart w:id="12" w:name="OLE_LINK14"/>
      <w:bookmarkStart w:id="13" w:name="OLE_LINK15"/>
      <w:r>
        <w:rPr>
          <w:rFonts w:hint="eastAsia" w:ascii="Times" w:hAnsi="Times" w:cs="Times"/>
          <w:bCs/>
          <w:color w:val="FF0000"/>
          <w:sz w:val="18"/>
          <w:szCs w:val="18"/>
        </w:rPr>
        <w:t>（</w:t>
      </w:r>
      <w:r>
        <w:rPr>
          <w:rFonts w:ascii="Times" w:hAnsi="Times" w:cs="Times"/>
          <w:bCs/>
          <w:color w:val="FF0000"/>
          <w:sz w:val="18"/>
          <w:szCs w:val="18"/>
        </w:rPr>
        <w:t>Times</w:t>
      </w:r>
      <w:r>
        <w:rPr>
          <w:rFonts w:hint="eastAsia" w:ascii="Times" w:hAnsi="Times" w:cs="Times"/>
          <w:bCs/>
          <w:color w:val="FF0000"/>
          <w:sz w:val="18"/>
          <w:szCs w:val="18"/>
        </w:rPr>
        <w:t>，</w:t>
      </w:r>
      <w:bookmarkEnd w:id="12"/>
      <w:bookmarkEnd w:id="13"/>
      <w:r>
        <w:rPr>
          <w:rFonts w:hint="eastAsia" w:ascii="Times" w:hAnsi="Times" w:cs="Times"/>
          <w:bCs/>
          <w:color w:val="FF0000"/>
          <w:sz w:val="18"/>
          <w:szCs w:val="18"/>
        </w:rPr>
        <w:t>左、右侧各缩进1厘米，字号小五号，行距最小值11磅，段前11磅，段后18磅）</w:t>
      </w:r>
    </w:p>
    <w:p w14:paraId="6748E770">
      <w:pPr>
        <w:pStyle w:val="5"/>
        <w:pageBreakBefore w:val="0"/>
        <w:widowControl/>
        <w:kinsoku/>
        <w:wordWrap/>
        <w:topLinePunct w:val="0"/>
        <w:bidi w:val="0"/>
        <w:spacing w:before="120" w:beforeAutospacing="0" w:after="480" w:afterAutospacing="0" w:line="240" w:lineRule="atLeast"/>
        <w:jc w:val="center"/>
        <w:rPr>
          <w:rFonts w:ascii="宋体" w:hAnsi="宋体" w:cs="宋体"/>
          <w:color w:val="000000"/>
          <w:sz w:val="20"/>
        </w:rPr>
      </w:pPr>
      <w:r>
        <w:drawing>
          <wp:inline distT="0" distB="0" distL="114300" distR="114300">
            <wp:extent cx="5264785" cy="248920"/>
            <wp:effectExtent l="0" t="0" r="12065" b="17780"/>
            <wp:docPr id="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pic:cNvPicPr>
                      <a:picLocks noChangeAspect="1"/>
                    </pic:cNvPicPr>
                  </pic:nvPicPr>
                  <pic:blipFill>
                    <a:blip r:embed="rId6"/>
                    <a:stretch>
                      <a:fillRect/>
                    </a:stretch>
                  </pic:blipFill>
                  <pic:spPr>
                    <a:xfrm>
                      <a:off x="0" y="0"/>
                      <a:ext cx="5264785" cy="248920"/>
                    </a:xfrm>
                    <a:prstGeom prst="rect">
                      <a:avLst/>
                    </a:prstGeom>
                    <a:noFill/>
                    <a:ln>
                      <a:noFill/>
                    </a:ln>
                  </pic:spPr>
                </pic:pic>
              </a:graphicData>
            </a:graphic>
          </wp:inline>
        </w:drawing>
      </w:r>
    </w:p>
    <w:p w14:paraId="5D270AB9">
      <w:pPr>
        <w:pStyle w:val="5"/>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tLeast"/>
        <w:jc w:val="both"/>
        <w:textAlignment w:val="auto"/>
        <w:rPr>
          <w:rFonts w:hint="eastAsia" w:ascii="Times" w:hAnsi="Times" w:cs="Times"/>
          <w:bCs/>
          <w:color w:val="FF0000"/>
          <w:sz w:val="20"/>
        </w:rPr>
      </w:pPr>
      <w:r>
        <w:rPr>
          <w:rFonts w:hint="eastAsia" w:ascii="Times" w:hAnsi="Times" w:eastAsia="Times" w:cs="Times"/>
          <w:b/>
          <w:color w:val="000000"/>
          <w:sz w:val="20"/>
          <w:lang w:val="en-US" w:eastAsia="zh-CN"/>
        </w:rPr>
        <w:t>正文：</w:t>
      </w:r>
      <w:r>
        <w:rPr>
          <w:rFonts w:hint="eastAsia" w:ascii="宋体" w:hAnsi="宋体" w:cs="宋体"/>
          <w:color w:val="000000"/>
          <w:sz w:val="20"/>
        </w:rPr>
        <w:t>正文字体用</w:t>
      </w:r>
      <w:r>
        <w:rPr>
          <w:rFonts w:ascii="Times" w:hAnsi="Times" w:cs="Times"/>
          <w:bCs/>
          <w:color w:val="FF0000"/>
          <w:sz w:val="20"/>
        </w:rPr>
        <w:t>Times</w:t>
      </w:r>
      <w:r>
        <w:rPr>
          <w:rFonts w:hint="eastAsia" w:ascii="Times" w:hAnsi="Times" w:cs="Times"/>
          <w:bCs/>
          <w:color w:val="FF0000"/>
          <w:sz w:val="20"/>
        </w:rPr>
        <w:t>，字号</w:t>
      </w:r>
      <w:r>
        <w:rPr>
          <w:rFonts w:ascii="Times" w:hAnsi="Times" w:cs="Times"/>
          <w:bCs/>
          <w:color w:val="FF0000"/>
          <w:sz w:val="20"/>
        </w:rPr>
        <w:t>10</w:t>
      </w:r>
      <w:r>
        <w:rPr>
          <w:rFonts w:hint="eastAsia" w:ascii="Times" w:hAnsi="Times" w:cs="Times"/>
          <w:bCs/>
          <w:color w:val="FF0000"/>
          <w:sz w:val="20"/>
        </w:rPr>
        <w:t>磅，行距最小值12磅，段前/后0磅</w:t>
      </w:r>
      <w:r>
        <w:rPr>
          <w:rFonts w:hint="eastAsia" w:ascii="Times" w:hAnsi="Times" w:cs="Times"/>
          <w:bCs/>
          <w:color w:val="FF0000"/>
          <w:sz w:val="20"/>
          <w:lang w:val="en-US" w:eastAsia="zh-CN"/>
        </w:rPr>
        <w:t>，双栏排版（图片表格除外）</w:t>
      </w:r>
      <w:r>
        <w:rPr>
          <w:rFonts w:hint="eastAsia" w:ascii="Times" w:hAnsi="Times" w:cs="Times"/>
          <w:bCs/>
          <w:color w:val="FF0000"/>
          <w:sz w:val="20"/>
        </w:rPr>
        <w:t>。</w:t>
      </w:r>
    </w:p>
    <w:p w14:paraId="2A8EC91B">
      <w:pPr>
        <w:pStyle w:val="5"/>
        <w:keepNext/>
        <w:keepLines w:val="0"/>
        <w:pageBreakBefore w:val="0"/>
        <w:widowControl/>
        <w:kinsoku/>
        <w:wordWrap/>
        <w:overflowPunct/>
        <w:topLinePunct w:val="0"/>
        <w:autoSpaceDE/>
        <w:autoSpaceDN/>
        <w:bidi w:val="0"/>
        <w:adjustRightInd/>
        <w:snapToGrid w:val="0"/>
        <w:spacing w:before="360" w:beforeAutospacing="0" w:after="240" w:afterAutospacing="0" w:line="300" w:lineRule="atLeast"/>
        <w:textAlignment w:val="auto"/>
        <w:rPr>
          <w:sz w:val="24"/>
          <w:szCs w:val="24"/>
        </w:rPr>
      </w:pPr>
      <w:r>
        <w:rPr>
          <w:rFonts w:ascii="Times" w:hAnsi="Times" w:eastAsia="Times" w:cs="Times"/>
          <w:b/>
          <w:color w:val="000000"/>
          <w:sz w:val="24"/>
          <w:szCs w:val="24"/>
        </w:rPr>
        <w:t>1</w:t>
      </w:r>
      <w:r>
        <w:rPr>
          <w:rFonts w:hint="eastAsia" w:ascii="Times" w:hAnsi="Times" w:cs="Times" w:eastAsiaTheme="minorEastAsia"/>
          <w:b/>
          <w:color w:val="000000"/>
          <w:sz w:val="24"/>
          <w:szCs w:val="24"/>
        </w:rPr>
        <w:t xml:space="preserve"> 一级</w:t>
      </w:r>
      <w:r>
        <w:rPr>
          <w:rFonts w:ascii="Times" w:hAnsi="Times" w:eastAsia="Times" w:cs="Times"/>
          <w:b/>
          <w:color w:val="000000"/>
          <w:sz w:val="24"/>
          <w:szCs w:val="24"/>
        </w:rPr>
        <w:t>标题</w:t>
      </w:r>
      <w:bookmarkStart w:id="14" w:name="OLE_LINK31"/>
      <w:bookmarkStart w:id="15" w:name="OLE_LINK16"/>
      <w:bookmarkStart w:id="16" w:name="OLE_LINK17"/>
      <w:r>
        <w:rPr>
          <w:rFonts w:hint="eastAsia" w:ascii="Times" w:hAnsi="Times" w:cs="Times"/>
          <w:bCs/>
          <w:color w:val="FF0000"/>
          <w:sz w:val="24"/>
          <w:szCs w:val="24"/>
        </w:rPr>
        <w:t>（</w:t>
      </w:r>
      <w:r>
        <w:rPr>
          <w:rFonts w:ascii="Times" w:hAnsi="Times" w:cs="Times"/>
          <w:bCs/>
          <w:color w:val="FF0000"/>
          <w:sz w:val="24"/>
          <w:szCs w:val="24"/>
        </w:rPr>
        <w:t xml:space="preserve">Times </w:t>
      </w:r>
      <w:r>
        <w:rPr>
          <w:rFonts w:hint="eastAsia" w:ascii="Times" w:hAnsi="Times" w:cs="Times"/>
          <w:bCs/>
          <w:color w:val="FF0000"/>
          <w:sz w:val="24"/>
          <w:szCs w:val="24"/>
        </w:rPr>
        <w:t>，加粗，字号小四号，行距最小值15磅，段前18磅，段后12磅）</w:t>
      </w:r>
      <w:bookmarkEnd w:id="14"/>
      <w:bookmarkEnd w:id="15"/>
      <w:bookmarkEnd w:id="16"/>
      <w:r>
        <w:rPr>
          <w:rFonts w:ascii="Times" w:hAnsi="Times" w:eastAsia="Times" w:cs="Times"/>
          <w:color w:val="000000"/>
          <w:sz w:val="24"/>
          <w:szCs w:val="24"/>
        </w:rPr>
        <w:t>请注意</w:t>
      </w:r>
      <w:r>
        <w:rPr>
          <w:rFonts w:hint="eastAsia" w:ascii="Times" w:hAnsi="Times" w:eastAsia="宋体" w:cs="Times"/>
          <w:color w:val="000000"/>
          <w:sz w:val="24"/>
          <w:szCs w:val="24"/>
          <w:lang w:eastAsia="zh-CN"/>
        </w:rPr>
        <w:t>，</w:t>
      </w:r>
      <w:r>
        <w:rPr>
          <w:rFonts w:hint="eastAsia" w:ascii="Times" w:hAnsi="Times" w:cs="Times"/>
          <w:color w:val="000000"/>
          <w:sz w:val="24"/>
          <w:szCs w:val="24"/>
        </w:rPr>
        <w:t>除冠词、</w:t>
      </w:r>
      <w:r>
        <w:rPr>
          <w:rFonts w:ascii="Times" w:hAnsi="Times" w:eastAsia="Times" w:cs="Times"/>
          <w:color w:val="000000"/>
          <w:sz w:val="24"/>
          <w:szCs w:val="24"/>
        </w:rPr>
        <w:t>连词</w:t>
      </w:r>
      <w:r>
        <w:rPr>
          <w:rFonts w:ascii="Times" w:hAnsi="Times" w:cs="Times"/>
          <w:color w:val="000000"/>
          <w:sz w:val="24"/>
          <w:szCs w:val="24"/>
        </w:rPr>
        <w:t>和介词</w:t>
      </w:r>
      <w:r>
        <w:rPr>
          <w:rFonts w:hint="eastAsia" w:ascii="Times" w:hAnsi="Times" w:cs="Times"/>
          <w:color w:val="000000"/>
          <w:sz w:val="24"/>
          <w:szCs w:val="24"/>
        </w:rPr>
        <w:t>（the, of, in, on等）外</w:t>
      </w:r>
      <w:r>
        <w:rPr>
          <w:rFonts w:hint="eastAsia" w:ascii="Times" w:hAnsi="Times" w:cs="Times"/>
          <w:color w:val="000000"/>
          <w:sz w:val="24"/>
          <w:szCs w:val="24"/>
          <w:lang w:eastAsia="zh-CN"/>
        </w:rPr>
        <w:t>，</w:t>
      </w:r>
      <w:r>
        <w:rPr>
          <w:rFonts w:hint="eastAsia" w:ascii="Times" w:hAnsi="Times" w:cs="Times"/>
          <w:color w:val="000000"/>
          <w:sz w:val="24"/>
          <w:szCs w:val="24"/>
        </w:rPr>
        <w:t>所</w:t>
      </w:r>
      <w:r>
        <w:rPr>
          <w:rFonts w:ascii="Times" w:hAnsi="Times" w:eastAsia="Times" w:cs="Times"/>
          <w:color w:val="000000"/>
          <w:sz w:val="24"/>
          <w:szCs w:val="24"/>
        </w:rPr>
        <w:t>有标题</w:t>
      </w:r>
      <w:r>
        <w:rPr>
          <w:rFonts w:hint="eastAsia" w:ascii="Times" w:hAnsi="Times" w:cs="Times"/>
          <w:color w:val="000000"/>
          <w:sz w:val="24"/>
          <w:szCs w:val="24"/>
        </w:rPr>
        <w:t>单词的字母都需大写</w:t>
      </w:r>
      <w:r>
        <w:rPr>
          <w:rFonts w:ascii="Times" w:hAnsi="Times" w:eastAsia="Times" w:cs="Times"/>
          <w:color w:val="000000"/>
          <w:sz w:val="24"/>
          <w:szCs w:val="24"/>
        </w:rPr>
        <w:t>。</w:t>
      </w:r>
    </w:p>
    <w:p w14:paraId="3EB5F5FB">
      <w:pPr>
        <w:pStyle w:val="5"/>
        <w:pageBreakBefore w:val="0"/>
        <w:widowControl/>
        <w:kinsoku/>
        <w:wordWrap/>
        <w:topLinePunct w:val="0"/>
        <w:bidi w:val="0"/>
        <w:spacing w:before="120" w:beforeAutospacing="0" w:after="0" w:afterAutospacing="0" w:line="240" w:lineRule="atLeast"/>
        <w:jc w:val="both"/>
        <w:rPr>
          <w:rFonts w:ascii="Times" w:hAnsi="Times" w:cs="Times"/>
          <w:color w:val="000000"/>
          <w:sz w:val="20"/>
        </w:rPr>
      </w:pPr>
      <w:r>
        <w:rPr>
          <w:rFonts w:hint="eastAsia" w:ascii="Times" w:hAnsi="Times" w:cs="Times"/>
          <w:sz w:val="20"/>
        </w:rPr>
        <w:t>各级</w:t>
      </w:r>
      <w:r>
        <w:rPr>
          <w:rFonts w:hint="eastAsia" w:ascii="Times" w:hAnsi="Times" w:cs="Times"/>
          <w:color w:val="000000"/>
          <w:sz w:val="20"/>
        </w:rPr>
        <w:t>标题下第一段首行顶格，无</w:t>
      </w:r>
      <w:r>
        <w:rPr>
          <w:rFonts w:ascii="Times" w:hAnsi="Times" w:eastAsia="Times" w:cs="Times"/>
          <w:color w:val="000000"/>
          <w:sz w:val="20"/>
        </w:rPr>
        <w:t>缩进</w:t>
      </w:r>
      <w:r>
        <w:rPr>
          <w:rFonts w:hint="eastAsia" w:ascii="Times" w:hAnsi="Times" w:cs="Times"/>
          <w:color w:val="000000"/>
          <w:sz w:val="20"/>
        </w:rPr>
        <w:t>，从第二段开始每段段前缩进2个字符</w:t>
      </w:r>
      <w:r>
        <w:rPr>
          <w:rFonts w:ascii="Times" w:hAnsi="Times" w:eastAsia="Times" w:cs="Times"/>
          <w:color w:val="000000"/>
          <w:sz w:val="20"/>
        </w:rPr>
        <w:t>。</w:t>
      </w:r>
      <w:r>
        <w:rPr>
          <w:rFonts w:hint="eastAsia" w:ascii="Times" w:hAnsi="Times" w:cs="Times"/>
          <w:color w:val="000000"/>
          <w:sz w:val="20"/>
        </w:rPr>
        <w:t>如下所示：</w:t>
      </w:r>
    </w:p>
    <w:p w14:paraId="39BCDCE3">
      <w:pPr>
        <w:pStyle w:val="5"/>
        <w:pageBreakBefore w:val="0"/>
        <w:widowControl/>
        <w:kinsoku/>
        <w:wordWrap/>
        <w:topLinePunct w:val="0"/>
        <w:bidi w:val="0"/>
        <w:spacing w:before="120" w:beforeAutospacing="0" w:after="0" w:afterAutospacing="0" w:line="240" w:lineRule="atLeast"/>
        <w:jc w:val="center"/>
      </w:pPr>
      <w:r>
        <w:drawing>
          <wp:inline distT="0" distB="0" distL="114300" distR="114300">
            <wp:extent cx="3371850" cy="2438400"/>
            <wp:effectExtent l="0" t="0" r="0" b="0"/>
            <wp:docPr id="1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7"/>
                    <pic:cNvPicPr>
                      <a:picLocks noChangeAspect="1"/>
                    </pic:cNvPicPr>
                  </pic:nvPicPr>
                  <pic:blipFill>
                    <a:blip r:embed="rId7"/>
                    <a:stretch>
                      <a:fillRect/>
                    </a:stretch>
                  </pic:blipFill>
                  <pic:spPr>
                    <a:xfrm>
                      <a:off x="0" y="0"/>
                      <a:ext cx="3371850" cy="2438400"/>
                    </a:xfrm>
                    <a:prstGeom prst="rect">
                      <a:avLst/>
                    </a:prstGeom>
                    <a:noFill/>
                    <a:ln>
                      <a:noFill/>
                    </a:ln>
                  </pic:spPr>
                </pic:pic>
              </a:graphicData>
            </a:graphic>
          </wp:inline>
        </w:drawing>
      </w:r>
    </w:p>
    <w:p w14:paraId="25789B4E">
      <w:pPr>
        <w:pStyle w:val="5"/>
        <w:keepNext/>
        <w:pageBreakBefore w:val="0"/>
        <w:widowControl/>
        <w:numPr>
          <w:ilvl w:val="0"/>
          <w:numId w:val="0"/>
        </w:numPr>
        <w:kinsoku/>
        <w:wordWrap/>
        <w:topLinePunct w:val="0"/>
        <w:bidi w:val="0"/>
        <w:spacing w:before="120" w:beforeAutospacing="0" w:after="320" w:afterAutospacing="0" w:line="240" w:lineRule="atLeast"/>
        <w:rPr>
          <w:rFonts w:hint="default" w:ascii="Times" w:hAnsi="Times" w:cs="Times"/>
          <w:bCs/>
          <w:color w:val="FF0000"/>
          <w:sz w:val="20"/>
          <w:lang w:val="en-US" w:eastAsia="zh-CN"/>
        </w:rPr>
      </w:pPr>
      <w:r>
        <w:rPr>
          <w:rFonts w:ascii="Times" w:hAnsi="Times" w:eastAsia="Times" w:cs="Times"/>
          <w:b/>
          <w:bCs w:val="0"/>
          <w:i/>
          <w:iCs w:val="0"/>
          <w:color w:val="000000"/>
          <w:sz w:val="20"/>
          <w:szCs w:val="20"/>
        </w:rPr>
        <w:t xml:space="preserve">2 </w:t>
      </w:r>
      <w:r>
        <w:rPr>
          <w:rFonts w:hint="eastAsia" w:ascii="Times" w:hAnsi="Times" w:cs="Times" w:eastAsiaTheme="minorEastAsia"/>
          <w:b/>
          <w:bCs w:val="0"/>
          <w:i/>
          <w:iCs w:val="0"/>
          <w:color w:val="000000"/>
          <w:sz w:val="20"/>
          <w:szCs w:val="20"/>
        </w:rPr>
        <w:t>二级</w:t>
      </w:r>
      <w:r>
        <w:rPr>
          <w:rFonts w:ascii="Times" w:hAnsi="Times" w:eastAsia="Times" w:cs="Times"/>
          <w:b/>
          <w:bCs w:val="0"/>
          <w:i/>
          <w:iCs w:val="0"/>
          <w:color w:val="000000"/>
          <w:sz w:val="20"/>
          <w:szCs w:val="20"/>
        </w:rPr>
        <w:t>标题</w:t>
      </w:r>
      <w:r>
        <w:rPr>
          <w:rFonts w:hint="eastAsia" w:ascii="Times" w:hAnsi="Times" w:cs="Times" w:eastAsiaTheme="minorEastAsia"/>
          <w:b/>
          <w:bCs w:val="0"/>
          <w:i/>
          <w:iCs w:val="0"/>
          <w:color w:val="000000"/>
          <w:sz w:val="20"/>
          <w:szCs w:val="20"/>
        </w:rPr>
        <w:t xml:space="preserve"> </w:t>
      </w:r>
      <w:bookmarkStart w:id="17" w:name="OLE_LINK19"/>
      <w:bookmarkStart w:id="18" w:name="OLE_LINK18"/>
      <w:r>
        <w:rPr>
          <w:rFonts w:hint="eastAsia" w:ascii="Times" w:hAnsi="Times" w:cs="Times"/>
          <w:b w:val="0"/>
          <w:bCs/>
          <w:i w:val="0"/>
          <w:iCs/>
          <w:color w:val="FF0000"/>
          <w:sz w:val="20"/>
          <w:szCs w:val="20"/>
        </w:rPr>
        <w:t>（</w:t>
      </w:r>
      <w:r>
        <w:rPr>
          <w:rFonts w:ascii="Times" w:hAnsi="Times" w:cs="Times"/>
          <w:b w:val="0"/>
          <w:bCs/>
          <w:i w:val="0"/>
          <w:iCs/>
          <w:color w:val="FF0000"/>
          <w:sz w:val="20"/>
          <w:szCs w:val="20"/>
        </w:rPr>
        <w:t xml:space="preserve">Times </w:t>
      </w:r>
      <w:r>
        <w:rPr>
          <w:rFonts w:hint="eastAsia" w:ascii="Times" w:hAnsi="Times" w:cs="Times"/>
          <w:b w:val="0"/>
          <w:bCs/>
          <w:i w:val="0"/>
          <w:iCs/>
          <w:color w:val="FF0000"/>
          <w:sz w:val="20"/>
          <w:szCs w:val="20"/>
        </w:rPr>
        <w:t>，加粗，</w:t>
      </w:r>
      <w:r>
        <w:rPr>
          <w:rFonts w:hint="eastAsia" w:ascii="Times" w:hAnsi="Times" w:cs="Times"/>
          <w:b w:val="0"/>
          <w:bCs/>
          <w:i w:val="0"/>
          <w:iCs/>
          <w:color w:val="FF0000"/>
          <w:sz w:val="20"/>
          <w:szCs w:val="20"/>
          <w:lang w:val="en-US" w:eastAsia="zh-CN"/>
        </w:rPr>
        <w:t>斜体，</w:t>
      </w:r>
      <w:r>
        <w:rPr>
          <w:rFonts w:ascii="Times" w:hAnsi="Times" w:cs="Times"/>
          <w:b w:val="0"/>
          <w:bCs/>
          <w:i w:val="0"/>
          <w:iCs/>
          <w:color w:val="FF0000"/>
          <w:sz w:val="20"/>
          <w:szCs w:val="20"/>
        </w:rPr>
        <w:t>10</w:t>
      </w:r>
      <w:r>
        <w:rPr>
          <w:rFonts w:hint="eastAsia" w:ascii="Times" w:hAnsi="Times" w:cs="Times"/>
          <w:b w:val="0"/>
          <w:bCs/>
          <w:i w:val="0"/>
          <w:iCs/>
          <w:color w:val="FF0000"/>
          <w:sz w:val="20"/>
          <w:szCs w:val="20"/>
        </w:rPr>
        <w:t>磅，行距最小值12磅，段前18磅，段后8磅）</w:t>
      </w:r>
      <w:bookmarkEnd w:id="17"/>
      <w:bookmarkEnd w:id="18"/>
      <w:r>
        <w:rPr>
          <w:rFonts w:hint="eastAsia" w:ascii="Times" w:hAnsi="Times" w:cs="Times"/>
          <w:b w:val="0"/>
          <w:bCs/>
          <w:i w:val="0"/>
          <w:iCs/>
          <w:color w:val="FF0000"/>
          <w:sz w:val="20"/>
          <w:szCs w:val="20"/>
          <w:lang w:eastAsia="zh-CN"/>
        </w:rPr>
        <w:t>，</w:t>
      </w:r>
      <w:r>
        <w:rPr>
          <w:rFonts w:hint="eastAsia" w:ascii="Times" w:hAnsi="Times" w:cs="Times"/>
          <w:b w:val="0"/>
          <w:bCs/>
          <w:i w:val="0"/>
          <w:iCs/>
          <w:color w:val="auto"/>
          <w:sz w:val="20"/>
          <w:szCs w:val="20"/>
          <w:lang w:val="en-US" w:eastAsia="zh-CN"/>
        </w:rPr>
        <w:t xml:space="preserve">请注意标题首字母大写（除介词，定冠词、代词）外，标题单词的首字母要大写。 </w:t>
      </w:r>
    </w:p>
    <w:p w14:paraId="10AD0B42">
      <w:pPr>
        <w:pStyle w:val="5"/>
        <w:pageBreakBefore w:val="0"/>
        <w:widowControl/>
        <w:kinsoku/>
        <w:wordWrap/>
        <w:topLinePunct w:val="0"/>
        <w:bidi w:val="0"/>
        <w:spacing w:before="120" w:beforeAutospacing="0" w:after="240" w:afterAutospacing="0" w:line="240" w:lineRule="atLeast"/>
        <w:jc w:val="center"/>
      </w:pPr>
      <w:r>
        <w:drawing>
          <wp:inline distT="0" distB="0" distL="114300" distR="114300">
            <wp:extent cx="4858385" cy="1716405"/>
            <wp:effectExtent l="0" t="0" r="18415" b="17145"/>
            <wp:docPr id="15"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8"/>
                    <pic:cNvPicPr>
                      <a:picLocks noChangeAspect="1"/>
                    </pic:cNvPicPr>
                  </pic:nvPicPr>
                  <pic:blipFill>
                    <a:blip r:embed="rId8"/>
                    <a:stretch>
                      <a:fillRect/>
                    </a:stretch>
                  </pic:blipFill>
                  <pic:spPr>
                    <a:xfrm>
                      <a:off x="0" y="0"/>
                      <a:ext cx="4858385" cy="1716405"/>
                    </a:xfrm>
                    <a:prstGeom prst="rect">
                      <a:avLst/>
                    </a:prstGeom>
                    <a:noFill/>
                    <a:ln>
                      <a:noFill/>
                    </a:ln>
                  </pic:spPr>
                </pic:pic>
              </a:graphicData>
            </a:graphic>
          </wp:inline>
        </w:drawing>
      </w:r>
    </w:p>
    <w:p w14:paraId="013AD079">
      <w:pPr>
        <w:pStyle w:val="5"/>
        <w:pageBreakBefore w:val="0"/>
        <w:widowControl/>
        <w:kinsoku/>
        <w:wordWrap/>
        <w:topLinePunct w:val="0"/>
        <w:bidi w:val="0"/>
        <w:spacing w:before="120" w:beforeAutospacing="0" w:after="0" w:afterAutospacing="0" w:line="240" w:lineRule="atLeast"/>
        <w:rPr>
          <w:rFonts w:hint="eastAsia" w:ascii="Times" w:hAnsi="Times" w:cs="Times"/>
          <w:bCs/>
          <w:color w:val="FF0000"/>
          <w:sz w:val="20"/>
        </w:rPr>
      </w:pPr>
      <w:r>
        <w:rPr>
          <w:rFonts w:ascii="Times" w:hAnsi="Times" w:eastAsia="Times" w:cs="Times"/>
          <w:b/>
          <w:color w:val="000000"/>
          <w:sz w:val="20"/>
        </w:rPr>
        <w:t>1.2 .1</w:t>
      </w:r>
      <w:r>
        <w:rPr>
          <w:rFonts w:hint="eastAsia" w:ascii="Times" w:hAnsi="Times" w:cs="Times" w:eastAsiaTheme="minorEastAsia"/>
          <w:b/>
          <w:color w:val="000000"/>
          <w:sz w:val="20"/>
        </w:rPr>
        <w:t xml:space="preserve"> 三</w:t>
      </w:r>
      <w:r>
        <w:rPr>
          <w:rFonts w:hint="eastAsia" w:ascii="Times" w:hAnsi="Times" w:cs="Times"/>
          <w:b/>
          <w:color w:val="000000"/>
          <w:sz w:val="20"/>
        </w:rPr>
        <w:t>级</w:t>
      </w:r>
      <w:r>
        <w:rPr>
          <w:rFonts w:ascii="Times" w:hAnsi="Times" w:eastAsia="Times" w:cs="Times"/>
          <w:b/>
          <w:color w:val="000000"/>
          <w:sz w:val="20"/>
        </w:rPr>
        <w:t>标题</w:t>
      </w:r>
      <w:bookmarkStart w:id="19" w:name="OLE_LINK34"/>
      <w:bookmarkStart w:id="20" w:name="OLE_LINK35"/>
      <w:r>
        <w:rPr>
          <w:rFonts w:hint="eastAsia" w:ascii="Times" w:hAnsi="Times" w:cs="Times"/>
          <w:bCs/>
          <w:color w:val="FF0000"/>
          <w:sz w:val="20"/>
        </w:rPr>
        <w:t xml:space="preserve"> （</w:t>
      </w:r>
      <w:r>
        <w:rPr>
          <w:rFonts w:ascii="Times" w:hAnsi="Times" w:cs="Times"/>
          <w:bCs/>
          <w:color w:val="FF0000"/>
          <w:sz w:val="20"/>
        </w:rPr>
        <w:t>Times</w:t>
      </w:r>
      <w:r>
        <w:rPr>
          <w:rFonts w:hint="eastAsia" w:ascii="Times" w:hAnsi="Times" w:cs="Times"/>
          <w:bCs/>
          <w:color w:val="FF0000"/>
          <w:sz w:val="20"/>
        </w:rPr>
        <w:t>，加粗，</w:t>
      </w:r>
      <w:r>
        <w:rPr>
          <w:rFonts w:ascii="Times" w:hAnsi="Times" w:cs="Times"/>
          <w:bCs/>
          <w:color w:val="FF0000"/>
          <w:sz w:val="20"/>
        </w:rPr>
        <w:t>10</w:t>
      </w:r>
      <w:r>
        <w:rPr>
          <w:rFonts w:hint="eastAsia" w:ascii="Times" w:hAnsi="Times" w:cs="Times"/>
          <w:bCs/>
          <w:color w:val="FF0000"/>
          <w:sz w:val="20"/>
          <w:lang w:eastAsia="zh-CN"/>
        </w:rPr>
        <w:t>磅</w:t>
      </w:r>
      <w:r>
        <w:rPr>
          <w:rFonts w:hint="eastAsia" w:ascii="Times" w:hAnsi="Times" w:cs="Times"/>
          <w:bCs/>
          <w:color w:val="FF0000"/>
          <w:sz w:val="20"/>
        </w:rPr>
        <w:t>，行距最小值12磅，段前18磅，段后0磅），不用编号，后面紧跟正文。</w:t>
      </w:r>
    </w:p>
    <w:bookmarkEnd w:id="19"/>
    <w:bookmarkEnd w:id="20"/>
    <w:p w14:paraId="43912D0A">
      <w:pPr>
        <w:pStyle w:val="5"/>
        <w:pageBreakBefore w:val="0"/>
        <w:widowControl/>
        <w:kinsoku/>
        <w:wordWrap/>
        <w:topLinePunct w:val="0"/>
        <w:bidi w:val="0"/>
        <w:spacing w:before="120" w:beforeAutospacing="0" w:after="0" w:afterAutospacing="0" w:line="240" w:lineRule="atLeast"/>
        <w:jc w:val="center"/>
      </w:pPr>
      <w:r>
        <w:rPr>
          <w:rFonts w:hint="eastAsia" w:ascii="Times" w:hAnsi="Times" w:cs="Times"/>
          <w:bCs/>
          <w:color w:val="FF0000"/>
          <w:sz w:val="20"/>
          <w:lang w:val="en-US" w:eastAsia="zh-CN"/>
        </w:rPr>
        <w:t xml:space="preserve"> </w:t>
      </w:r>
      <w:r>
        <w:drawing>
          <wp:inline distT="0" distB="0" distL="0" distR="0">
            <wp:extent cx="5497195" cy="1016635"/>
            <wp:effectExtent l="0" t="0" r="8255" b="1206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9"/>
                    <a:stretch>
                      <a:fillRect/>
                    </a:stretch>
                  </pic:blipFill>
                  <pic:spPr>
                    <a:xfrm>
                      <a:off x="0" y="0"/>
                      <a:ext cx="5497195" cy="1016635"/>
                    </a:xfrm>
                    <a:prstGeom prst="rect">
                      <a:avLst/>
                    </a:prstGeom>
                  </pic:spPr>
                </pic:pic>
              </a:graphicData>
            </a:graphic>
          </wp:inline>
        </w:drawing>
      </w:r>
    </w:p>
    <w:p w14:paraId="5ECD076B">
      <w:pPr>
        <w:pStyle w:val="5"/>
        <w:pageBreakBefore w:val="0"/>
        <w:widowControl/>
        <w:kinsoku/>
        <w:wordWrap/>
        <w:topLinePunct w:val="0"/>
        <w:bidi w:val="0"/>
        <w:spacing w:before="120" w:beforeAutospacing="0" w:after="240" w:afterAutospacing="0" w:line="200" w:lineRule="atLeast"/>
        <w:jc w:val="both"/>
        <w:rPr>
          <w:rFonts w:hint="eastAsia" w:ascii="Times" w:hAnsi="Times" w:cs="Times"/>
          <w:b/>
          <w:color w:val="000000"/>
          <w:sz w:val="20"/>
        </w:rPr>
      </w:pPr>
    </w:p>
    <w:p w14:paraId="6747429D">
      <w:pPr>
        <w:pStyle w:val="5"/>
        <w:pageBreakBefore w:val="0"/>
        <w:widowControl/>
        <w:kinsoku/>
        <w:wordWrap/>
        <w:topLinePunct w:val="0"/>
        <w:bidi w:val="0"/>
        <w:spacing w:before="120" w:beforeAutospacing="0" w:after="240" w:afterAutospacing="0" w:line="200" w:lineRule="atLeast"/>
        <w:jc w:val="both"/>
        <w:rPr>
          <w:rFonts w:ascii="Times" w:hAnsi="Times" w:cs="Times"/>
          <w:color w:val="000000"/>
          <w:sz w:val="16"/>
          <w:szCs w:val="16"/>
        </w:rPr>
      </w:pPr>
      <w:r>
        <w:rPr>
          <w:rFonts w:hint="eastAsia" w:ascii="Times" w:hAnsi="Times" w:cs="Times"/>
          <w:b/>
          <w:color w:val="000000"/>
          <w:sz w:val="16"/>
          <w:szCs w:val="16"/>
        </w:rPr>
        <w:t>图</w:t>
      </w:r>
      <w:r>
        <w:rPr>
          <w:rFonts w:hint="eastAsia" w:ascii="Times" w:hAnsi="Times" w:cs="Times"/>
          <w:color w:val="000000"/>
          <w:sz w:val="16"/>
          <w:szCs w:val="16"/>
        </w:rPr>
        <w:t xml:space="preserve"> 图名标注为</w:t>
      </w:r>
      <w:r>
        <w:rPr>
          <w:rFonts w:hint="eastAsia" w:ascii="Times" w:hAnsi="Times" w:cs="Times"/>
          <w:b/>
          <w:color w:val="000000"/>
          <w:sz w:val="16"/>
          <w:szCs w:val="16"/>
        </w:rPr>
        <w:t>Fig</w:t>
      </w:r>
      <w:r>
        <w:rPr>
          <w:rFonts w:hint="eastAsia" w:ascii="Times" w:hAnsi="Times" w:cs="Times"/>
          <w:b/>
          <w:color w:val="000000"/>
          <w:sz w:val="16"/>
          <w:szCs w:val="16"/>
          <w:lang w:val="en-US" w:eastAsia="zh-CN"/>
        </w:rPr>
        <w:t xml:space="preserve">ure </w:t>
      </w:r>
      <w:r>
        <w:rPr>
          <w:rFonts w:hint="eastAsia" w:ascii="Times" w:hAnsi="Times" w:cs="Times"/>
          <w:b/>
          <w:color w:val="000000"/>
          <w:sz w:val="16"/>
          <w:szCs w:val="16"/>
        </w:rPr>
        <w:t>1.</w:t>
      </w:r>
      <w:r>
        <w:rPr>
          <w:rFonts w:ascii="Times" w:hAnsi="Times" w:cs="Times"/>
          <w:color w:val="000000"/>
          <w:sz w:val="16"/>
          <w:szCs w:val="16"/>
        </w:rPr>
        <w:t xml:space="preserve"> ……</w:t>
      </w:r>
      <w:r>
        <w:rPr>
          <w:rFonts w:hAnsi="Times"/>
          <w:b/>
          <w:color w:val="FF0000"/>
          <w:sz w:val="16"/>
          <w:szCs w:val="16"/>
        </w:rPr>
        <w:t>（</w:t>
      </w:r>
      <w:r>
        <w:rPr>
          <w:rFonts w:hint="eastAsia" w:ascii="Corbel" w:hAnsi="Corbel" w:eastAsia="SimSun-ExtB" w:cs="Corbel"/>
          <w:b/>
          <w:color w:val="FF0000"/>
          <w:sz w:val="16"/>
          <w:szCs w:val="16"/>
          <w:lang w:val="en-US" w:eastAsia="zh-CN"/>
        </w:rPr>
        <w:t>Arial，</w:t>
      </w:r>
      <w:r>
        <w:rPr>
          <w:rFonts w:hAnsi="Times"/>
          <w:b w:val="0"/>
          <w:bCs/>
          <w:color w:val="FF0000"/>
          <w:sz w:val="16"/>
          <w:szCs w:val="16"/>
        </w:rPr>
        <w:t>加粗</w:t>
      </w:r>
      <w:r>
        <w:rPr>
          <w:rFonts w:hAnsi="Times"/>
          <w:b/>
          <w:color w:val="FF0000"/>
          <w:sz w:val="16"/>
          <w:szCs w:val="16"/>
        </w:rPr>
        <w:t>，</w:t>
      </w:r>
      <w:r>
        <w:rPr>
          <w:rFonts w:hAnsi="Times"/>
          <w:color w:val="FF0000"/>
          <w:sz w:val="16"/>
          <w:szCs w:val="16"/>
        </w:rPr>
        <w:t>后面文字不加粗，</w:t>
      </w:r>
      <w:r>
        <w:rPr>
          <w:rFonts w:hint="eastAsia" w:hAnsi="Times"/>
          <w:color w:val="FF0000"/>
          <w:sz w:val="16"/>
          <w:szCs w:val="16"/>
          <w:lang w:val="en-US" w:eastAsia="zh-CN"/>
        </w:rPr>
        <w:t>8磅字体，单倍</w:t>
      </w:r>
      <w:r>
        <w:rPr>
          <w:rFonts w:hint="eastAsia" w:ascii="Times" w:hAnsi="Times" w:cs="Times"/>
          <w:bCs/>
          <w:color w:val="FF0000"/>
          <w:sz w:val="16"/>
          <w:szCs w:val="16"/>
        </w:rPr>
        <w:t>行距</w:t>
      </w:r>
      <w:r>
        <w:rPr>
          <w:rFonts w:hAnsi="Times"/>
          <w:color w:val="FF0000"/>
          <w:sz w:val="16"/>
          <w:szCs w:val="16"/>
        </w:rPr>
        <w:t>）</w:t>
      </w:r>
      <w:r>
        <w:rPr>
          <w:rFonts w:hint="eastAsia" w:ascii="Times" w:hAnsi="Times" w:cs="Times"/>
          <w:color w:val="000000"/>
          <w:sz w:val="16"/>
          <w:szCs w:val="16"/>
        </w:rPr>
        <w:t>，第一个单词首字母大写，其他单词均小写，</w:t>
      </w:r>
      <w:r>
        <w:rPr>
          <w:rFonts w:hint="eastAsia" w:ascii="Times" w:hAnsi="Times" w:cs="Times"/>
          <w:color w:val="000000"/>
          <w:sz w:val="16"/>
          <w:szCs w:val="16"/>
          <w:lang w:val="en-US" w:eastAsia="zh-CN"/>
        </w:rPr>
        <w:t>图名末尾有“.”</w:t>
      </w:r>
      <w:r>
        <w:rPr>
          <w:rFonts w:hint="eastAsia" w:ascii="Times" w:hAnsi="Times" w:cs="Times"/>
          <w:color w:val="000000"/>
          <w:sz w:val="16"/>
          <w:szCs w:val="16"/>
        </w:rPr>
        <w:t>。如下所示：</w:t>
      </w:r>
    </w:p>
    <w:p w14:paraId="0E8243F3">
      <w:pPr>
        <w:pStyle w:val="5"/>
        <w:pageBreakBefore w:val="0"/>
        <w:widowControl/>
        <w:kinsoku/>
        <w:wordWrap/>
        <w:topLinePunct w:val="0"/>
        <w:bidi w:val="0"/>
        <w:spacing w:before="120" w:beforeAutospacing="0" w:after="240" w:afterAutospacing="0" w:line="200" w:lineRule="atLeast"/>
        <w:ind w:firstLine="360" w:firstLineChars="150"/>
        <w:jc w:val="center"/>
        <w:rPr>
          <w:rFonts w:ascii="Times" w:hAnsi="Times" w:cs="Times"/>
          <w:color w:val="000000"/>
          <w:sz w:val="20"/>
        </w:rPr>
      </w:pPr>
      <w:r>
        <w:drawing>
          <wp:inline distT="0" distB="0" distL="114300" distR="114300">
            <wp:extent cx="4210050" cy="457200"/>
            <wp:effectExtent l="0" t="0" r="0" b="0"/>
            <wp:docPr id="16"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9"/>
                    <pic:cNvPicPr>
                      <a:picLocks noChangeAspect="1"/>
                    </pic:cNvPicPr>
                  </pic:nvPicPr>
                  <pic:blipFill>
                    <a:blip r:embed="rId10"/>
                    <a:stretch>
                      <a:fillRect/>
                    </a:stretch>
                  </pic:blipFill>
                  <pic:spPr>
                    <a:xfrm>
                      <a:off x="0" y="0"/>
                      <a:ext cx="4210050" cy="457200"/>
                    </a:xfrm>
                    <a:prstGeom prst="rect">
                      <a:avLst/>
                    </a:prstGeom>
                    <a:noFill/>
                    <a:ln>
                      <a:noFill/>
                    </a:ln>
                  </pic:spPr>
                </pic:pic>
              </a:graphicData>
            </a:graphic>
          </wp:inline>
        </w:drawing>
      </w:r>
    </w:p>
    <w:p w14:paraId="3BE74AFA">
      <w:pPr>
        <w:pStyle w:val="5"/>
        <w:keepNext/>
        <w:pageBreakBefore w:val="0"/>
        <w:widowControl/>
        <w:kinsoku/>
        <w:wordWrap/>
        <w:topLinePunct w:val="0"/>
        <w:bidi w:val="0"/>
        <w:spacing w:before="120" w:beforeAutospacing="0" w:after="120" w:afterAutospacing="0" w:line="200" w:lineRule="atLeast"/>
        <w:jc w:val="both"/>
        <w:rPr>
          <w:rFonts w:ascii="Times" w:hAnsi="Times" w:cs="Times"/>
          <w:color w:val="000000"/>
          <w:sz w:val="16"/>
          <w:szCs w:val="16"/>
        </w:rPr>
      </w:pPr>
      <w:r>
        <w:rPr>
          <w:rFonts w:hint="eastAsia" w:ascii="Times" w:hAnsi="Times" w:cs="Times"/>
          <w:b/>
          <w:color w:val="000000"/>
          <w:sz w:val="16"/>
          <w:szCs w:val="16"/>
        </w:rPr>
        <w:t xml:space="preserve">表格 </w:t>
      </w:r>
      <w:r>
        <w:rPr>
          <w:rFonts w:hint="eastAsia" w:ascii="Times" w:hAnsi="Times" w:cs="Times"/>
          <w:color w:val="000000"/>
          <w:sz w:val="16"/>
          <w:szCs w:val="16"/>
        </w:rPr>
        <w:t>表名标注为</w:t>
      </w:r>
      <w:r>
        <w:rPr>
          <w:rFonts w:hint="eastAsia" w:ascii="Times" w:hAnsi="Times" w:cs="Times"/>
          <w:b/>
          <w:color w:val="000000"/>
          <w:sz w:val="16"/>
          <w:szCs w:val="16"/>
        </w:rPr>
        <w:t xml:space="preserve">Table </w:t>
      </w:r>
      <w:r>
        <w:rPr>
          <w:rFonts w:hint="eastAsia" w:ascii="Times" w:hAnsi="Times" w:cs="Times"/>
          <w:b/>
          <w:color w:val="000000"/>
          <w:sz w:val="16"/>
          <w:szCs w:val="16"/>
          <w:lang w:val="en-US" w:eastAsia="zh-CN"/>
        </w:rPr>
        <w:t>I</w:t>
      </w:r>
      <w:r>
        <w:rPr>
          <w:rFonts w:hint="eastAsia" w:ascii="Times" w:hAnsi="Times" w:cs="Times"/>
          <w:b/>
          <w:color w:val="000000"/>
          <w:sz w:val="16"/>
          <w:szCs w:val="16"/>
        </w:rPr>
        <w:t>.</w:t>
      </w:r>
      <w:r>
        <w:rPr>
          <w:rFonts w:ascii="Times" w:hAnsi="Times" w:cs="Times"/>
          <w:color w:val="000000"/>
          <w:sz w:val="16"/>
          <w:szCs w:val="16"/>
        </w:rPr>
        <w:t>…</w:t>
      </w:r>
      <w:r>
        <w:rPr>
          <w:rFonts w:hint="eastAsia" w:ascii="Times" w:hAnsi="Times" w:cs="Times"/>
          <w:color w:val="FF0000"/>
          <w:sz w:val="16"/>
          <w:szCs w:val="16"/>
        </w:rPr>
        <w:t>（</w:t>
      </w:r>
      <w:r>
        <w:rPr>
          <w:rFonts w:hint="eastAsia" w:ascii="Corbel" w:hAnsi="Corbel" w:eastAsia="SimSun-ExtB" w:cs="Corbel"/>
          <w:b/>
          <w:color w:val="FF0000"/>
          <w:sz w:val="16"/>
          <w:szCs w:val="16"/>
          <w:lang w:val="en-US" w:eastAsia="zh-CN"/>
        </w:rPr>
        <w:t>Arial，</w:t>
      </w:r>
      <w:r>
        <w:rPr>
          <w:rFonts w:hint="eastAsia" w:ascii="Times" w:hAnsi="Times" w:cs="Times"/>
          <w:b w:val="0"/>
          <w:bCs/>
          <w:color w:val="FF0000"/>
          <w:sz w:val="16"/>
          <w:szCs w:val="16"/>
          <w:lang w:val="en-US" w:eastAsia="zh-CN"/>
        </w:rPr>
        <w:t>序号用罗马数字表示，</w:t>
      </w:r>
      <w:r>
        <w:rPr>
          <w:rFonts w:hint="eastAsia" w:ascii="Times" w:hAnsi="Times" w:cs="Times"/>
          <w:color w:val="FF0000"/>
          <w:sz w:val="16"/>
          <w:szCs w:val="16"/>
        </w:rPr>
        <w:t>加粗，后面文字不加粗</w:t>
      </w:r>
      <w:r>
        <w:rPr>
          <w:rFonts w:hAnsi="Times"/>
          <w:color w:val="FF0000"/>
          <w:sz w:val="16"/>
          <w:szCs w:val="16"/>
        </w:rPr>
        <w:t>，</w:t>
      </w:r>
      <w:r>
        <w:rPr>
          <w:rFonts w:hint="eastAsia" w:hAnsi="Times"/>
          <w:color w:val="FF0000"/>
          <w:sz w:val="16"/>
          <w:szCs w:val="16"/>
          <w:lang w:val="en-US" w:eastAsia="zh-CN"/>
        </w:rPr>
        <w:t>8磅字体，单倍行距</w:t>
      </w:r>
      <w:r>
        <w:rPr>
          <w:rFonts w:hint="eastAsia" w:ascii="Times" w:hAnsi="Times" w:cs="Times"/>
          <w:color w:val="FF0000"/>
          <w:sz w:val="16"/>
          <w:szCs w:val="16"/>
        </w:rPr>
        <w:t>）</w:t>
      </w:r>
      <w:r>
        <w:rPr>
          <w:rFonts w:hint="eastAsia" w:ascii="Times" w:hAnsi="Times" w:cs="Times"/>
          <w:color w:val="000000"/>
          <w:sz w:val="16"/>
          <w:szCs w:val="16"/>
        </w:rPr>
        <w:t>，第一个单词首字母大写，其他单词均小写，</w:t>
      </w:r>
      <w:r>
        <w:rPr>
          <w:rFonts w:hint="eastAsia" w:ascii="Times" w:hAnsi="Times" w:cs="Times"/>
          <w:color w:val="000000"/>
          <w:sz w:val="16"/>
          <w:szCs w:val="16"/>
          <w:lang w:val="en-US" w:eastAsia="zh-CN"/>
        </w:rPr>
        <w:t>表名末尾有“.”</w:t>
      </w:r>
      <w:r>
        <w:rPr>
          <w:rFonts w:hint="eastAsia" w:ascii="Times" w:hAnsi="Times" w:cs="Times"/>
          <w:color w:val="000000"/>
          <w:sz w:val="16"/>
          <w:szCs w:val="16"/>
        </w:rPr>
        <w:t>。如下所示：</w:t>
      </w:r>
    </w:p>
    <w:p w14:paraId="494F62CF">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240" w:lineRule="atLeast"/>
        <w:ind w:firstLine="357" w:firstLineChars="149"/>
        <w:jc w:val="center"/>
        <w:textAlignment w:val="auto"/>
        <w:rPr>
          <w:rFonts w:ascii="Times" w:hAnsi="Times" w:cs="Times"/>
          <w:b/>
          <w:bCs/>
          <w:color w:val="000000"/>
          <w:sz w:val="20"/>
        </w:rPr>
      </w:pPr>
      <w:r>
        <w:drawing>
          <wp:inline distT="0" distB="0" distL="114300" distR="114300">
            <wp:extent cx="3111500" cy="394970"/>
            <wp:effectExtent l="0" t="0" r="12700" b="5080"/>
            <wp:docPr id="17"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0"/>
                    <pic:cNvPicPr>
                      <a:picLocks noChangeAspect="1"/>
                    </pic:cNvPicPr>
                  </pic:nvPicPr>
                  <pic:blipFill>
                    <a:blip r:embed="rId11"/>
                    <a:stretch>
                      <a:fillRect/>
                    </a:stretch>
                  </pic:blipFill>
                  <pic:spPr>
                    <a:xfrm>
                      <a:off x="0" y="0"/>
                      <a:ext cx="3111500" cy="394970"/>
                    </a:xfrm>
                    <a:prstGeom prst="rect">
                      <a:avLst/>
                    </a:prstGeom>
                    <a:noFill/>
                    <a:ln>
                      <a:noFill/>
                    </a:ln>
                  </pic:spPr>
                </pic:pic>
              </a:graphicData>
            </a:graphic>
          </wp:inline>
        </w:drawing>
      </w:r>
    </w:p>
    <w:p w14:paraId="0CA28FF4">
      <w:pPr>
        <w:pStyle w:val="5"/>
        <w:pageBreakBefore w:val="0"/>
        <w:widowControl/>
        <w:kinsoku/>
        <w:wordWrap/>
        <w:topLinePunct w:val="0"/>
        <w:bidi w:val="0"/>
        <w:spacing w:before="120" w:beforeAutospacing="0" w:after="0" w:afterAutospacing="0" w:line="240" w:lineRule="atLeast"/>
        <w:jc w:val="both"/>
      </w:pPr>
      <w:r>
        <w:rPr>
          <w:rFonts w:hint="eastAsia" w:ascii="Times" w:hAnsi="Times" w:cs="Times"/>
          <w:b/>
          <w:bCs/>
          <w:color w:val="000000"/>
          <w:sz w:val="20"/>
        </w:rPr>
        <w:t xml:space="preserve">公式 </w:t>
      </w:r>
      <w:r>
        <w:rPr>
          <w:rFonts w:ascii="Times" w:hAnsi="Times" w:eastAsia="Times" w:cs="Times"/>
          <w:color w:val="000000"/>
          <w:sz w:val="20"/>
        </w:rPr>
        <w:t>请使用</w:t>
      </w:r>
      <w:r>
        <w:rPr>
          <w:rFonts w:hint="eastAsia" w:ascii="Times" w:hAnsi="Times" w:cs="Times"/>
          <w:color w:val="000000"/>
          <w:sz w:val="20"/>
        </w:rPr>
        <w:t>公式编辑器编辑公式，并且在公式前后各使用Tab键将其放置在正确的位置，</w:t>
      </w:r>
      <w:r>
        <w:rPr>
          <w:rFonts w:ascii="Times" w:hAnsi="Times" w:eastAsia="Times" w:cs="Times"/>
          <w:color w:val="000000"/>
          <w:sz w:val="20"/>
        </w:rPr>
        <w:t>如下所示。</w:t>
      </w:r>
    </w:p>
    <w:p w14:paraId="6B908CE1">
      <w:pPr>
        <w:pStyle w:val="12"/>
        <w:pageBreakBefore w:val="0"/>
        <w:kinsoku/>
        <w:wordWrap/>
        <w:topLinePunct w:val="0"/>
        <w:bidi w:val="0"/>
        <w:spacing w:before="120" w:after="0"/>
        <w:jc w:val="center"/>
        <w:rPr>
          <w:lang w:val="en-GB"/>
        </w:rPr>
      </w:pPr>
      <w:r>
        <w:rPr>
          <w:lang w:val="en-GB"/>
        </w:rPr>
        <w:t>a</w:t>
      </w:r>
      <w:r>
        <w:rPr>
          <w:i/>
          <w:lang w:val="en-GB"/>
        </w:rPr>
        <w:t xml:space="preserve"> + b = c</w:t>
      </w:r>
      <w:r>
        <w:rPr>
          <w:i/>
          <w:lang w:val="en-GB"/>
        </w:rPr>
        <w:tab/>
      </w:r>
      <w:r>
        <w:rPr>
          <w:lang w:val="en-GB"/>
        </w:rPr>
        <w:t>(1)</w:t>
      </w:r>
    </w:p>
    <w:p w14:paraId="0260A5F8">
      <w:pPr>
        <w:pageBreakBefore w:val="0"/>
        <w:kinsoku/>
        <w:wordWrap/>
        <w:topLinePunct w:val="0"/>
        <w:bidi w:val="0"/>
        <w:spacing w:before="120"/>
        <w:rPr>
          <w:lang w:val="en-GB"/>
        </w:rPr>
      </w:pPr>
    </w:p>
    <w:p w14:paraId="5D178FA9">
      <w:pPr>
        <w:pStyle w:val="5"/>
        <w:keepNext/>
        <w:pageBreakBefore w:val="0"/>
        <w:widowControl/>
        <w:kinsoku/>
        <w:wordWrap/>
        <w:topLinePunct w:val="0"/>
        <w:bidi w:val="0"/>
        <w:spacing w:before="120" w:beforeAutospacing="0" w:after="320" w:afterAutospacing="0" w:line="240" w:lineRule="atLeast"/>
        <w:rPr>
          <w:rFonts w:hint="eastAsia" w:ascii="Times" w:hAnsi="Times" w:cs="Times"/>
          <w:bCs/>
          <w:color w:val="FF0000"/>
          <w:sz w:val="20"/>
          <w:lang w:val="en-US" w:eastAsia="zh-CN"/>
        </w:rPr>
      </w:pPr>
      <w:r>
        <w:rPr>
          <w:rFonts w:hint="eastAsia" w:ascii="Times" w:hAnsi="Times" w:cs="Times" w:eastAsiaTheme="minorEastAsia"/>
          <w:b/>
          <w:color w:val="000000"/>
          <w:sz w:val="20"/>
        </w:rPr>
        <w:t>基金项目，</w:t>
      </w:r>
      <w:r>
        <w:rPr>
          <w:rFonts w:hint="eastAsia" w:ascii="Times" w:hAnsi="Times" w:cs="Times" w:eastAsiaTheme="minorEastAsia"/>
          <w:color w:val="000000"/>
          <w:sz w:val="20"/>
        </w:rPr>
        <w:t>在正文后面以“ACKNOWLEDGEMENTS.”的形式来表示</w:t>
      </w:r>
      <w:r>
        <w:rPr>
          <w:rFonts w:hint="eastAsia" w:ascii="Times" w:hAnsi="Times" w:cs="Times" w:eastAsiaTheme="minorEastAsia"/>
          <w:color w:val="FF0000"/>
          <w:sz w:val="20"/>
          <w:highlight w:val="none"/>
          <w:lang w:eastAsia="zh-CN"/>
        </w:rPr>
        <w:t>（</w:t>
      </w:r>
      <w:r>
        <w:rPr>
          <w:rFonts w:ascii="Times" w:hAnsi="Times" w:cs="Times"/>
          <w:bCs/>
          <w:color w:val="FF0000"/>
          <w:sz w:val="20"/>
          <w:highlight w:val="none"/>
        </w:rPr>
        <w:t>T</w:t>
      </w:r>
      <w:r>
        <w:rPr>
          <w:rFonts w:ascii="Times" w:hAnsi="Times" w:cs="Times"/>
          <w:bCs/>
          <w:color w:val="FF0000"/>
          <w:sz w:val="20"/>
        </w:rPr>
        <w:t xml:space="preserve">imes </w:t>
      </w:r>
      <w:r>
        <w:rPr>
          <w:rFonts w:hint="eastAsia" w:ascii="Times" w:hAnsi="Times" w:cs="Times"/>
          <w:bCs/>
          <w:color w:val="FF0000"/>
          <w:sz w:val="20"/>
        </w:rPr>
        <w:t>，加粗，</w:t>
      </w:r>
      <w:r>
        <w:rPr>
          <w:rFonts w:ascii="Times" w:hAnsi="Times" w:cs="Times"/>
          <w:bCs/>
          <w:color w:val="FF0000"/>
          <w:sz w:val="20"/>
        </w:rPr>
        <w:t>10</w:t>
      </w:r>
      <w:r>
        <w:rPr>
          <w:rFonts w:hint="eastAsia" w:ascii="Times" w:hAnsi="Times" w:cs="Times"/>
          <w:bCs/>
          <w:color w:val="FF0000"/>
          <w:sz w:val="20"/>
          <w:lang w:val="en-US" w:eastAsia="zh-CN"/>
        </w:rPr>
        <w:t>磅字体</w:t>
      </w:r>
      <w:r>
        <w:rPr>
          <w:rFonts w:hint="eastAsia" w:ascii="Times" w:hAnsi="Times" w:cs="Times"/>
          <w:bCs/>
          <w:color w:val="FF0000"/>
          <w:sz w:val="20"/>
        </w:rPr>
        <w:t>，</w:t>
      </w:r>
      <w:r>
        <w:rPr>
          <w:rFonts w:hint="eastAsia" w:ascii="Times" w:hAnsi="Times" w:cs="Times"/>
          <w:bCs/>
          <w:color w:val="FF0000"/>
          <w:sz w:val="20"/>
          <w:lang w:val="en-US" w:eastAsia="zh-CN"/>
        </w:rPr>
        <w:t>单倍行距)</w:t>
      </w:r>
    </w:p>
    <w:p w14:paraId="0BC9E5F0">
      <w:pPr>
        <w:pStyle w:val="5"/>
        <w:keepNext/>
        <w:keepLines w:val="0"/>
        <w:pageBreakBefore w:val="0"/>
        <w:widowControl/>
        <w:kinsoku/>
        <w:wordWrap/>
        <w:overflowPunct/>
        <w:topLinePunct w:val="0"/>
        <w:autoSpaceDE/>
        <w:autoSpaceDN/>
        <w:bidi w:val="0"/>
        <w:adjustRightInd/>
        <w:snapToGrid/>
        <w:spacing w:before="0" w:beforeAutospacing="0" w:after="0" w:afterAutospacing="0" w:line="240" w:lineRule="atLeast"/>
        <w:jc w:val="center"/>
        <w:textAlignment w:val="auto"/>
        <w:rPr>
          <w:rFonts w:ascii="Times" w:hAnsi="Times" w:cs="Times" w:eastAsiaTheme="minorEastAsia"/>
          <w:b/>
          <w:color w:val="000000"/>
          <w:szCs w:val="24"/>
        </w:rPr>
      </w:pPr>
      <w:r>
        <w:drawing>
          <wp:inline distT="0" distB="0" distL="114300" distR="114300">
            <wp:extent cx="2431415" cy="634365"/>
            <wp:effectExtent l="0" t="0" r="6985" b="13335"/>
            <wp:docPr id="19"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2"/>
                    <pic:cNvPicPr>
                      <a:picLocks noChangeAspect="1"/>
                    </pic:cNvPicPr>
                  </pic:nvPicPr>
                  <pic:blipFill>
                    <a:blip r:embed="rId12"/>
                    <a:stretch>
                      <a:fillRect/>
                    </a:stretch>
                  </pic:blipFill>
                  <pic:spPr>
                    <a:xfrm>
                      <a:off x="0" y="0"/>
                      <a:ext cx="2431415" cy="634365"/>
                    </a:xfrm>
                    <a:prstGeom prst="rect">
                      <a:avLst/>
                    </a:prstGeom>
                    <a:noFill/>
                    <a:ln>
                      <a:noFill/>
                    </a:ln>
                  </pic:spPr>
                </pic:pic>
              </a:graphicData>
            </a:graphic>
          </wp:inline>
        </w:drawing>
      </w:r>
    </w:p>
    <w:p w14:paraId="58FB91AA">
      <w:pPr>
        <w:pStyle w:val="5"/>
        <w:keepNext/>
        <w:pageBreakBefore w:val="0"/>
        <w:widowControl/>
        <w:kinsoku/>
        <w:wordWrap/>
        <w:topLinePunct w:val="0"/>
        <w:bidi w:val="0"/>
        <w:spacing w:before="120" w:beforeAutospacing="0" w:after="320" w:afterAutospacing="0" w:line="240" w:lineRule="atLeast"/>
      </w:pPr>
      <w:r>
        <w:rPr>
          <w:rFonts w:ascii="Times" w:hAnsi="Times" w:eastAsia="Times" w:cs="Times"/>
          <w:b/>
          <w:color w:val="000000"/>
          <w:szCs w:val="24"/>
        </w:rPr>
        <w:t>参考</w:t>
      </w:r>
      <w:r>
        <w:rPr>
          <w:rFonts w:hint="eastAsia" w:ascii="Times" w:hAnsi="Times" w:cs="Times"/>
          <w:b/>
          <w:color w:val="000000"/>
          <w:szCs w:val="24"/>
        </w:rPr>
        <w:t xml:space="preserve">文献 </w:t>
      </w:r>
    </w:p>
    <w:p w14:paraId="6F3ED6BE">
      <w:pPr>
        <w:pStyle w:val="5"/>
        <w:keepNext/>
        <w:pageBreakBefore w:val="0"/>
        <w:widowControl/>
        <w:kinsoku/>
        <w:wordWrap/>
        <w:topLinePunct w:val="0"/>
        <w:bidi w:val="0"/>
        <w:spacing w:before="120" w:beforeAutospacing="0" w:after="320" w:afterAutospacing="0" w:line="240" w:lineRule="atLeast"/>
        <w:rPr>
          <w:rFonts w:hint="eastAsia" w:ascii="Times" w:hAnsi="Times" w:eastAsia="宋体" w:cs="Times"/>
          <w:bCs/>
          <w:color w:val="FF0000"/>
          <w:sz w:val="20"/>
          <w:lang w:val="en-US" w:eastAsia="zh-CN"/>
        </w:rPr>
      </w:pPr>
      <w:r>
        <w:rPr>
          <w:rFonts w:hint="eastAsia" w:ascii="Times" w:hAnsi="Times" w:cs="Times"/>
          <w:bCs/>
          <w:color w:val="FF0000"/>
          <w:sz w:val="20"/>
        </w:rPr>
        <w:t>REFERENCE</w:t>
      </w:r>
      <w:r>
        <w:rPr>
          <w:rFonts w:hint="eastAsia" w:ascii="Times" w:hAnsi="Times" w:cs="Times" w:eastAsiaTheme="minorEastAsia"/>
          <w:color w:val="FF0000"/>
          <w:sz w:val="20"/>
          <w:highlight w:val="none"/>
          <w:lang w:eastAsia="zh-CN"/>
        </w:rPr>
        <w:t>（</w:t>
      </w:r>
      <w:r>
        <w:rPr>
          <w:rFonts w:ascii="Times" w:hAnsi="Times" w:cs="Times"/>
          <w:bCs/>
          <w:color w:val="FF0000"/>
          <w:sz w:val="20"/>
          <w:highlight w:val="none"/>
        </w:rPr>
        <w:t>T</w:t>
      </w:r>
      <w:r>
        <w:rPr>
          <w:rFonts w:ascii="Times" w:hAnsi="Times" w:cs="Times"/>
          <w:bCs/>
          <w:color w:val="FF0000"/>
          <w:sz w:val="20"/>
        </w:rPr>
        <w:t>imes</w:t>
      </w:r>
      <w:r>
        <w:rPr>
          <w:rFonts w:hint="eastAsia" w:ascii="Times" w:hAnsi="Times" w:cs="Times"/>
          <w:bCs/>
          <w:color w:val="FF0000"/>
          <w:sz w:val="20"/>
        </w:rPr>
        <w:t>，加粗，</w:t>
      </w:r>
      <w:r>
        <w:rPr>
          <w:rFonts w:ascii="Times" w:hAnsi="Times" w:cs="Times"/>
          <w:bCs/>
          <w:color w:val="FF0000"/>
          <w:sz w:val="20"/>
        </w:rPr>
        <w:t>10</w:t>
      </w:r>
      <w:r>
        <w:rPr>
          <w:rFonts w:hint="eastAsia" w:ascii="Times" w:hAnsi="Times" w:cs="Times"/>
          <w:bCs/>
          <w:color w:val="FF0000"/>
          <w:sz w:val="20"/>
          <w:lang w:eastAsia="zh-CN"/>
        </w:rPr>
        <w:t>磅</w:t>
      </w:r>
      <w:r>
        <w:rPr>
          <w:rFonts w:hint="eastAsia" w:ascii="Times" w:hAnsi="Times" w:cs="Times"/>
          <w:bCs/>
          <w:color w:val="FF0000"/>
          <w:sz w:val="20"/>
          <w:lang w:val="en-US" w:eastAsia="zh-CN"/>
        </w:rPr>
        <w:t>字体</w:t>
      </w:r>
      <w:r>
        <w:rPr>
          <w:rFonts w:hint="eastAsia" w:ascii="Times" w:hAnsi="Times" w:cs="Times"/>
          <w:bCs/>
          <w:color w:val="FF0000"/>
          <w:sz w:val="20"/>
        </w:rPr>
        <w:t>，</w:t>
      </w:r>
      <w:r>
        <w:rPr>
          <w:rFonts w:hint="eastAsia" w:ascii="Times" w:hAnsi="Times" w:cs="Times"/>
          <w:bCs/>
          <w:color w:val="FF0000"/>
          <w:sz w:val="20"/>
          <w:lang w:val="en-US" w:eastAsia="zh-CN"/>
        </w:rPr>
        <w:t>单倍行距)</w:t>
      </w:r>
    </w:p>
    <w:p w14:paraId="3D24DE62">
      <w:pPr>
        <w:keepNext w:val="0"/>
        <w:keepLines w:val="0"/>
        <w:widowControl/>
        <w:suppressLineNumbers w:val="0"/>
        <w:jc w:val="both"/>
        <w:rPr>
          <w:rFonts w:hint="default" w:ascii="Times New Roman" w:hAnsi="Times New Roman" w:eastAsia="Cambria" w:cs="Times New Roman"/>
          <w:color w:val="000000"/>
          <w:kern w:val="0"/>
          <w:sz w:val="22"/>
          <w:szCs w:val="22"/>
          <w:lang w:val="en-US" w:eastAsia="zh-CN" w:bidi="ar"/>
        </w:rPr>
      </w:pPr>
      <w:r>
        <w:rPr>
          <w:rFonts w:hint="default" w:ascii="Times New Roman" w:hAnsi="Times New Roman" w:eastAsia="Cambria" w:cs="Times New Roman"/>
          <w:color w:val="000000"/>
          <w:kern w:val="0"/>
          <w:sz w:val="22"/>
          <w:szCs w:val="22"/>
          <w:lang w:val="en-US" w:eastAsia="zh-CN" w:bidi="ar"/>
        </w:rPr>
        <w:t>Journal articles: Author(s) [first/middle name/initial(s), last name], “title of article (optional),” journal name, [optionally ISSN number (e.g. for JIST citation, ISSN: 1062-3701], volume (bold): first page number, year (in parentheses)</w:t>
      </w:r>
    </w:p>
    <w:p w14:paraId="2C21DE0F">
      <w:pPr>
        <w:keepNext w:val="0"/>
        <w:keepLines w:val="0"/>
        <w:widowControl/>
        <w:suppressLineNumbers w:val="0"/>
        <w:jc w:val="both"/>
        <w:rPr>
          <w:rFonts w:hint="default" w:ascii="Times New Roman" w:hAnsi="Times New Roman" w:eastAsia="Cambria" w:cs="Times New Roman"/>
          <w:color w:val="000000"/>
          <w:kern w:val="0"/>
          <w:sz w:val="22"/>
          <w:szCs w:val="22"/>
          <w:lang w:val="en-US" w:eastAsia="zh-CN" w:bidi="ar"/>
        </w:rPr>
      </w:pPr>
    </w:p>
    <w:p w14:paraId="65B71C17">
      <w:pPr>
        <w:keepNext w:val="0"/>
        <w:keepLines w:val="0"/>
        <w:widowControl/>
        <w:suppressLineNumbers w:val="0"/>
        <w:jc w:val="both"/>
        <w:rPr>
          <w:rFonts w:hint="default" w:ascii="Times New Roman" w:hAnsi="Times New Roman" w:cs="Times New Roman"/>
        </w:rPr>
      </w:pPr>
      <w:r>
        <w:rPr>
          <w:rFonts w:hint="default" w:ascii="Times New Roman" w:hAnsi="Times New Roman" w:eastAsia="Cambria" w:cs="Times New Roman"/>
          <w:color w:val="000000"/>
          <w:kern w:val="0"/>
          <w:sz w:val="22"/>
          <w:szCs w:val="22"/>
          <w:lang w:val="en-US" w:eastAsia="zh-CN" w:bidi="ar"/>
        </w:rPr>
        <w:t>Books: Author(s) [first/ middle name/initial(s), last name], title (in italics), (publisher, city  of publication, and year in parentheses) page reference. Conference proceedings are normally cited in the Book format, including publisher and city of publication (Springfield, VA, for all IS&amp;T conferences), which if often different from the conference venue.</w:t>
      </w:r>
    </w:p>
    <w:p w14:paraId="1576E6C0">
      <w:pPr>
        <w:pStyle w:val="20"/>
        <w:pageBreakBefore w:val="0"/>
        <w:numPr>
          <w:ilvl w:val="0"/>
          <w:numId w:val="0"/>
        </w:numPr>
        <w:kinsoku/>
        <w:wordWrap/>
        <w:topLinePunct w:val="0"/>
        <w:bidi w:val="0"/>
        <w:spacing w:before="120"/>
        <w:ind w:left="567" w:hanging="567"/>
        <w:rPr>
          <w:rFonts w:hint="default" w:ascii="Times New Roman" w:hAnsi="Times New Roman" w:eastAsia="Cambria" w:cs="Times New Roman"/>
          <w:color w:val="000000"/>
          <w:kern w:val="0"/>
          <w:sz w:val="22"/>
          <w:szCs w:val="22"/>
          <w:lang w:val="en-US" w:eastAsia="zh-CN" w:bidi="ar"/>
        </w:rPr>
      </w:pPr>
    </w:p>
    <w:p w14:paraId="568A9FDC">
      <w:pPr>
        <w:pStyle w:val="20"/>
        <w:pageBreakBefore w:val="0"/>
        <w:numPr>
          <w:ilvl w:val="0"/>
          <w:numId w:val="0"/>
        </w:numPr>
        <w:kinsoku/>
        <w:wordWrap/>
        <w:topLinePunct w:val="0"/>
        <w:bidi w:val="0"/>
        <w:spacing w:before="120"/>
        <w:ind w:left="567" w:hanging="567"/>
        <w:rPr>
          <w:rFonts w:hint="default" w:ascii="Times New Roman" w:hAnsi="Times New Roman" w:eastAsia="Cambria" w:cs="Times New Roman"/>
          <w:color w:val="000000"/>
          <w:kern w:val="0"/>
          <w:sz w:val="22"/>
          <w:szCs w:val="22"/>
          <w:lang w:val="en-US" w:eastAsia="zh-CN" w:bidi="ar"/>
        </w:rPr>
      </w:pPr>
      <w:r>
        <w:rPr>
          <w:rFonts w:hint="default" w:ascii="Times New Roman" w:hAnsi="Times New Roman" w:eastAsia="Cambria" w:cs="Times New Roman"/>
          <w:color w:val="000000"/>
          <w:kern w:val="0"/>
          <w:sz w:val="22"/>
          <w:szCs w:val="22"/>
          <w:lang w:val="en-US" w:eastAsia="zh-CN" w:bidi="ar"/>
        </w:rPr>
        <w:t>例如：</w:t>
      </w:r>
    </w:p>
    <w:p w14:paraId="5832A4EA">
      <w:pPr>
        <w:pStyle w:val="20"/>
        <w:pageBreakBefore w:val="0"/>
        <w:numPr>
          <w:ilvl w:val="0"/>
          <w:numId w:val="0"/>
        </w:numPr>
        <w:kinsoku/>
        <w:wordWrap/>
        <w:topLinePunct w:val="0"/>
        <w:bidi w:val="0"/>
        <w:spacing w:before="120"/>
        <w:ind w:left="567" w:hanging="567"/>
        <w:rPr>
          <w:rFonts w:hint="default" w:ascii="Times New Roman" w:hAnsi="Times New Roman" w:cs="Times New Roman"/>
        </w:rPr>
      </w:pPr>
      <w:r>
        <w:rPr>
          <w:rFonts w:hint="default" w:ascii="Times New Roman" w:hAnsi="Times New Roman" w:cs="Times New Roman"/>
        </w:rPr>
        <w:t>REFERENCE</w:t>
      </w:r>
    </w:p>
    <w:p w14:paraId="75891521">
      <w:pPr>
        <w:keepNext w:val="0"/>
        <w:keepLines w:val="0"/>
        <w:widowControl/>
        <w:suppressLineNumbers w:val="0"/>
        <w:jc w:val="left"/>
        <w:rPr>
          <w:rFonts w:hint="default" w:ascii="Times New Roman" w:hAnsi="Times New Roman" w:cs="Times New Roman"/>
        </w:rPr>
      </w:pPr>
      <w:r>
        <w:rPr>
          <w:rFonts w:hint="default" w:ascii="Times New Roman" w:hAnsi="Times New Roman" w:eastAsia="Cambria" w:cs="Times New Roman"/>
          <w:color w:val="000000"/>
          <w:kern w:val="0"/>
          <w:sz w:val="22"/>
          <w:szCs w:val="22"/>
          <w:lang w:val="en-US" w:eastAsia="zh-CN" w:bidi="ar"/>
        </w:rPr>
        <w:t xml:space="preserve">1. H. P. Le, </w:t>
      </w:r>
      <w:r>
        <w:rPr>
          <w:rFonts w:hint="default" w:ascii="Times New Roman" w:hAnsi="Times New Roman" w:eastAsia="Cambria" w:cs="Times New Roman"/>
          <w:i/>
          <w:iCs/>
          <w:color w:val="000000"/>
          <w:kern w:val="0"/>
          <w:sz w:val="22"/>
          <w:szCs w:val="22"/>
          <w:lang w:val="en-US" w:eastAsia="zh-CN" w:bidi="ar"/>
        </w:rPr>
        <w:t xml:space="preserve">Progress and trends in ink-jet printing technology, </w:t>
      </w:r>
      <w:r>
        <w:rPr>
          <w:rFonts w:hint="default" w:ascii="Times New Roman" w:hAnsi="Times New Roman" w:eastAsia="Cambria" w:cs="Times New Roman"/>
          <w:color w:val="000000"/>
          <w:kern w:val="0"/>
          <w:sz w:val="22"/>
          <w:szCs w:val="22"/>
          <w:lang w:val="en-US" w:eastAsia="zh-CN" w:bidi="ar"/>
        </w:rPr>
        <w:t xml:space="preserve">J. Imaging Sci. Technol. 42, 46 </w:t>
      </w:r>
    </w:p>
    <w:p w14:paraId="27DBC5BD">
      <w:pPr>
        <w:keepNext w:val="0"/>
        <w:keepLines w:val="0"/>
        <w:widowControl/>
        <w:suppressLineNumbers w:val="0"/>
        <w:jc w:val="left"/>
        <w:rPr>
          <w:rFonts w:hint="default" w:ascii="Times New Roman" w:hAnsi="Times New Roman" w:cs="Times New Roman"/>
        </w:rPr>
      </w:pPr>
      <w:r>
        <w:rPr>
          <w:rFonts w:hint="default" w:ascii="Times New Roman" w:hAnsi="Times New Roman" w:eastAsia="Cambria" w:cs="Times New Roman"/>
          <w:color w:val="000000"/>
          <w:kern w:val="0"/>
          <w:sz w:val="22"/>
          <w:szCs w:val="22"/>
          <w:lang w:val="en-US" w:eastAsia="zh-CN" w:bidi="ar"/>
        </w:rPr>
        <w:t xml:space="preserve">(1998). </w:t>
      </w:r>
    </w:p>
    <w:p w14:paraId="3A1A12F7">
      <w:pPr>
        <w:keepNext w:val="0"/>
        <w:keepLines w:val="0"/>
        <w:widowControl/>
        <w:suppressLineNumbers w:val="0"/>
        <w:jc w:val="left"/>
        <w:rPr>
          <w:rFonts w:hint="default" w:ascii="Times New Roman" w:hAnsi="Times New Roman" w:cs="Times New Roman"/>
        </w:rPr>
      </w:pPr>
      <w:r>
        <w:rPr>
          <w:rFonts w:hint="default" w:ascii="Times New Roman" w:hAnsi="Times New Roman" w:eastAsia="Cambria" w:cs="Times New Roman"/>
          <w:color w:val="000000"/>
          <w:kern w:val="0"/>
          <w:sz w:val="22"/>
          <w:szCs w:val="22"/>
          <w:lang w:val="en-US" w:eastAsia="zh-CN" w:bidi="ar"/>
        </w:rPr>
        <w:t xml:space="preserve">2. E. M. Williams, The Physics and Technology of Xerographic Processes (John Wiley and </w:t>
      </w:r>
    </w:p>
    <w:p w14:paraId="3D48FC83">
      <w:pPr>
        <w:keepNext w:val="0"/>
        <w:keepLines w:val="0"/>
        <w:widowControl/>
        <w:suppressLineNumbers w:val="0"/>
        <w:jc w:val="left"/>
        <w:rPr>
          <w:rFonts w:hint="default" w:ascii="Times New Roman" w:hAnsi="Times New Roman" w:cs="Times New Roman"/>
        </w:rPr>
      </w:pPr>
      <w:r>
        <w:rPr>
          <w:rFonts w:hint="default" w:ascii="Times New Roman" w:hAnsi="Times New Roman" w:eastAsia="Cambria" w:cs="Times New Roman"/>
          <w:color w:val="000000"/>
          <w:kern w:val="0"/>
          <w:sz w:val="22"/>
          <w:szCs w:val="22"/>
          <w:lang w:val="en-US" w:eastAsia="zh-CN" w:bidi="ar"/>
        </w:rPr>
        <w:t xml:space="preserve">Sons, New York, 1984) p. 30. </w:t>
      </w:r>
    </w:p>
    <w:p w14:paraId="60D1F2AE">
      <w:pPr>
        <w:keepNext w:val="0"/>
        <w:keepLines w:val="0"/>
        <w:widowControl/>
        <w:suppressLineNumbers w:val="0"/>
        <w:jc w:val="left"/>
        <w:rPr>
          <w:rFonts w:hint="default" w:ascii="Times New Roman" w:hAnsi="Times New Roman" w:cs="Times New Roman"/>
        </w:rPr>
      </w:pPr>
      <w:r>
        <w:rPr>
          <w:rFonts w:hint="default" w:ascii="Times New Roman" w:hAnsi="Times New Roman" w:eastAsia="Cambria" w:cs="Times New Roman"/>
          <w:color w:val="000000"/>
          <w:kern w:val="0"/>
          <w:sz w:val="22"/>
          <w:szCs w:val="22"/>
          <w:lang w:val="en-US" w:eastAsia="zh-CN" w:bidi="ar"/>
        </w:rPr>
        <w:t xml:space="preserve">3. Gary K. Starkweather, “Printing technologies for images, gray scale, and color,” Proc. </w:t>
      </w:r>
    </w:p>
    <w:p w14:paraId="486C99DC">
      <w:pPr>
        <w:keepNext w:val="0"/>
        <w:keepLines w:val="0"/>
        <w:widowControl/>
        <w:suppressLineNumbers w:val="0"/>
        <w:jc w:val="left"/>
        <w:rPr>
          <w:rFonts w:hint="default" w:ascii="Times New Roman" w:hAnsi="Times New Roman" w:cs="Times New Roman"/>
        </w:rPr>
      </w:pPr>
      <w:r>
        <w:rPr>
          <w:rFonts w:hint="default" w:ascii="Times New Roman" w:hAnsi="Times New Roman" w:eastAsia="Cambria" w:cs="Times New Roman"/>
          <w:color w:val="000000"/>
          <w:kern w:val="0"/>
          <w:sz w:val="22"/>
          <w:szCs w:val="22"/>
          <w:lang w:val="en-US" w:eastAsia="zh-CN" w:bidi="ar"/>
        </w:rPr>
        <w:t xml:space="preserve">SPIE 1458: 120 (1991). </w:t>
      </w:r>
    </w:p>
    <w:p w14:paraId="517615E1">
      <w:pPr>
        <w:keepNext w:val="0"/>
        <w:keepLines w:val="0"/>
        <w:widowControl/>
        <w:suppressLineNumbers w:val="0"/>
        <w:jc w:val="left"/>
        <w:rPr>
          <w:rFonts w:hint="default" w:ascii="Times New Roman" w:hAnsi="Times New Roman" w:cs="Times New Roman"/>
        </w:rPr>
      </w:pPr>
      <w:r>
        <w:rPr>
          <w:rFonts w:hint="default" w:ascii="Times New Roman" w:hAnsi="Times New Roman" w:eastAsia="Cambria" w:cs="Times New Roman"/>
          <w:color w:val="000000"/>
          <w:kern w:val="0"/>
          <w:sz w:val="22"/>
          <w:szCs w:val="22"/>
          <w:lang w:val="en-US" w:eastAsia="zh-CN" w:bidi="ar"/>
        </w:rPr>
        <w:t xml:space="preserve">4. Linda T. Creagh, “Applications in commercial printing for hot melt ink-jets,” Proc. IS&amp;T’s </w:t>
      </w:r>
    </w:p>
    <w:p w14:paraId="565A8CB7">
      <w:pPr>
        <w:keepNext w:val="0"/>
        <w:keepLines w:val="0"/>
        <w:widowControl/>
        <w:suppressLineNumbers w:val="0"/>
        <w:jc w:val="left"/>
        <w:rPr>
          <w:rFonts w:hint="default" w:ascii="Times New Roman" w:hAnsi="Times New Roman" w:cs="Times New Roman"/>
        </w:rPr>
      </w:pPr>
      <w:r>
        <w:rPr>
          <w:rFonts w:hint="default" w:ascii="Times New Roman" w:hAnsi="Times New Roman" w:eastAsia="Cambria" w:cs="Times New Roman"/>
          <w:color w:val="000000"/>
          <w:kern w:val="0"/>
          <w:sz w:val="22"/>
          <w:szCs w:val="22"/>
          <w:lang w:val="en-US" w:eastAsia="zh-CN" w:bidi="ar"/>
        </w:rPr>
        <w:t>10</w:t>
      </w:r>
      <w:r>
        <w:rPr>
          <w:rFonts w:hint="default" w:ascii="Times New Roman" w:hAnsi="Times New Roman" w:eastAsia="Cambria" w:cs="Times New Roman"/>
          <w:color w:val="000000"/>
          <w:kern w:val="0"/>
          <w:sz w:val="13"/>
          <w:szCs w:val="13"/>
          <w:lang w:val="en-US" w:eastAsia="zh-CN" w:bidi="ar"/>
        </w:rPr>
        <w:t xml:space="preserve">th </w:t>
      </w:r>
      <w:r>
        <w:rPr>
          <w:rFonts w:hint="default" w:ascii="Times New Roman" w:hAnsi="Times New Roman" w:eastAsia="Cambria" w:cs="Times New Roman"/>
          <w:color w:val="000000"/>
          <w:kern w:val="0"/>
          <w:sz w:val="22"/>
          <w:szCs w:val="22"/>
          <w:lang w:val="en-US" w:eastAsia="zh-CN" w:bidi="ar"/>
        </w:rPr>
        <w:t xml:space="preserve">Int’l. Congress on Adv. In Non-Impact Printing Technologies (IS&amp;T, Springfield, VA </w:t>
      </w:r>
    </w:p>
    <w:p w14:paraId="35A12AB3">
      <w:pPr>
        <w:keepNext w:val="0"/>
        <w:keepLines w:val="0"/>
        <w:widowControl/>
        <w:suppressLineNumbers w:val="0"/>
        <w:jc w:val="left"/>
        <w:rPr>
          <w:rFonts w:hint="default" w:ascii="Times New Roman" w:hAnsi="Times New Roman" w:cs="Times New Roman"/>
        </w:rPr>
      </w:pPr>
      <w:r>
        <w:rPr>
          <w:rFonts w:hint="default" w:ascii="Times New Roman" w:hAnsi="Times New Roman" w:eastAsia="Cambria" w:cs="Times New Roman"/>
          <w:color w:val="000000"/>
          <w:kern w:val="0"/>
          <w:sz w:val="22"/>
          <w:szCs w:val="22"/>
          <w:lang w:val="en-US" w:eastAsia="zh-CN" w:bidi="ar"/>
        </w:rPr>
        <w:t xml:space="preserve">1994) pp. 446-448. </w:t>
      </w:r>
    </w:p>
    <w:p w14:paraId="79A139E5">
      <w:pPr>
        <w:keepNext w:val="0"/>
        <w:keepLines w:val="0"/>
        <w:widowControl/>
        <w:suppressLineNumbers w:val="0"/>
        <w:jc w:val="left"/>
        <w:rPr>
          <w:rFonts w:hint="default" w:ascii="Times New Roman" w:hAnsi="Times New Roman" w:cs="Times New Roman"/>
        </w:rPr>
      </w:pPr>
      <w:r>
        <w:rPr>
          <w:rFonts w:hint="default" w:ascii="Times New Roman" w:hAnsi="Times New Roman" w:eastAsia="Cambria" w:cs="Times New Roman"/>
          <w:color w:val="000000"/>
          <w:kern w:val="0"/>
          <w:sz w:val="22"/>
          <w:szCs w:val="22"/>
          <w:lang w:val="en-US" w:eastAsia="zh-CN" w:bidi="ar"/>
        </w:rPr>
        <w:t xml:space="preserve">5. ISO 13655-1996 Graphic technology: Spectral measurement and colorimetric </w:t>
      </w:r>
    </w:p>
    <w:p w14:paraId="49A825B6">
      <w:pPr>
        <w:keepNext w:val="0"/>
        <w:keepLines w:val="0"/>
        <w:widowControl/>
        <w:suppressLineNumbers w:val="0"/>
        <w:jc w:val="left"/>
        <w:rPr>
          <w:rFonts w:hint="default" w:ascii="Times New Roman" w:hAnsi="Times New Roman" w:cs="Times New Roman"/>
        </w:rPr>
      </w:pPr>
      <w:r>
        <w:rPr>
          <w:rFonts w:hint="default" w:ascii="Times New Roman" w:hAnsi="Times New Roman" w:eastAsia="Cambria" w:cs="Times New Roman"/>
          <w:color w:val="000000"/>
          <w:kern w:val="0"/>
          <w:sz w:val="22"/>
          <w:szCs w:val="22"/>
          <w:lang w:val="en-US" w:eastAsia="zh-CN" w:bidi="ar"/>
        </w:rPr>
        <w:t xml:space="preserve">computation for graphic arts images (ISO, Geneva), www.iso.org. </w:t>
      </w:r>
    </w:p>
    <w:p w14:paraId="32FABE2F">
      <w:pPr>
        <w:keepNext w:val="0"/>
        <w:keepLines w:val="0"/>
        <w:widowControl/>
        <w:suppressLineNumbers w:val="0"/>
        <w:jc w:val="left"/>
      </w:pPr>
      <w:r>
        <w:rPr>
          <w:rFonts w:hint="default" w:ascii="Times New Roman" w:hAnsi="Times New Roman" w:eastAsia="Cambria" w:cs="Times New Roman"/>
          <w:color w:val="000000"/>
          <w:kern w:val="0"/>
          <w:sz w:val="22"/>
          <w:szCs w:val="22"/>
          <w:lang w:val="en-US" w:eastAsia="zh-CN" w:bidi="ar"/>
        </w:rPr>
        <w:t xml:space="preserve">6. Society for Imaging Science and Technology website, www.imaging.org, accessed </w:t>
      </w:r>
      <w:r>
        <w:rPr>
          <w:rFonts w:ascii="Cambria" w:hAnsi="Cambria" w:eastAsia="Cambria" w:cs="Cambria"/>
          <w:color w:val="000000"/>
          <w:kern w:val="0"/>
          <w:sz w:val="22"/>
          <w:szCs w:val="22"/>
          <w:lang w:val="en-US" w:eastAsia="zh-CN" w:bidi="ar"/>
        </w:rPr>
        <w:t>October 2003.</w:t>
      </w:r>
    </w:p>
    <w:p w14:paraId="1A1645F5">
      <w:pPr>
        <w:keepNext w:val="0"/>
        <w:keepLines w:val="0"/>
        <w:widowControl/>
        <w:suppressLineNumbers w:val="0"/>
        <w:jc w:val="left"/>
        <w:rPr>
          <w:sz w:val="17"/>
        </w:rPr>
      </w:pPr>
    </w:p>
    <w:sectPr>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Times">
    <w:altName w:val="Times New Roman"/>
    <w:panose1 w:val="00000000000000000000"/>
    <w:charset w:val="00"/>
    <w:family w:val="roman"/>
    <w:pitch w:val="default"/>
    <w:sig w:usb0="00000000" w:usb1="00000000" w:usb2="00000009" w:usb3="00000000" w:csb0="000001FF" w:csb1="00000000"/>
  </w:font>
  <w:font w:name="Cambria">
    <w:panose1 w:val="02040503050406030204"/>
    <w:charset w:val="00"/>
    <w:family w:val="auto"/>
    <w:pitch w:val="default"/>
    <w:sig w:usb0="E00006FF" w:usb1="420024FF" w:usb2="02000000" w:usb3="00000000" w:csb0="2000019F" w:csb1="00000000"/>
  </w:font>
  <w:font w:name="Corbel">
    <w:panose1 w:val="020B0503020204020204"/>
    <w:charset w:val="00"/>
    <w:family w:val="auto"/>
    <w:pitch w:val="default"/>
    <w:sig w:usb0="A00002EF" w:usb1="4000A44B" w:usb2="00000000" w:usb3="00000000" w:csb0="2000019F" w:csb1="00000000"/>
  </w:font>
  <w:font w:name="SimSun-ExtB">
    <w:panose1 w:val="02010609060101010101"/>
    <w:charset w:val="86"/>
    <w:family w:val="auto"/>
    <w:pitch w:val="default"/>
    <w:sig w:usb0="00000001" w:usb1="02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227F57"/>
    <w:multiLevelType w:val="singleLevel"/>
    <w:tmpl w:val="FB227F57"/>
    <w:lvl w:ilvl="0" w:tentative="0">
      <w:start w:val="6"/>
      <w:numFmt w:val="decimal"/>
      <w:suff w:val="space"/>
      <w:lvlText w:val="%1."/>
      <w:lvlJc w:val="left"/>
    </w:lvl>
  </w:abstractNum>
  <w:abstractNum w:abstractNumId="1">
    <w:nsid w:val="7738779A"/>
    <w:multiLevelType w:val="multilevel"/>
    <w:tmpl w:val="7738779A"/>
    <w:lvl w:ilvl="0" w:tentative="0">
      <w:start w:val="1"/>
      <w:numFmt w:val="decimal"/>
      <w:pStyle w:val="20"/>
      <w:lvlText w:val="%1"/>
      <w:lvlJc w:val="left"/>
      <w:pPr>
        <w:tabs>
          <w:tab w:val="left" w:pos="567"/>
        </w:tabs>
        <w:ind w:left="567" w:hanging="567"/>
      </w:pPr>
      <w:rPr>
        <w:rFonts w:hint="default"/>
      </w:rPr>
    </w:lvl>
    <w:lvl w:ilvl="1" w:tentative="0">
      <w:start w:val="1"/>
      <w:numFmt w:val="decimal"/>
      <w:pStyle w:val="21"/>
      <w:lvlText w:val="%1.%2"/>
      <w:lvlJc w:val="left"/>
      <w:pPr>
        <w:tabs>
          <w:tab w:val="left" w:pos="567"/>
        </w:tabs>
        <w:ind w:left="567" w:hanging="567"/>
      </w:pPr>
      <w:rPr>
        <w:rFonts w:hint="default"/>
      </w:rPr>
    </w:lvl>
    <w:lvl w:ilvl="2" w:tentative="0">
      <w:start w:val="1"/>
      <w:numFmt w:val="decimal"/>
      <w:lvlText w:val="%1.%2.%3"/>
      <w:lvlJc w:val="left"/>
      <w:pPr>
        <w:tabs>
          <w:tab w:val="left" w:pos="851"/>
        </w:tabs>
        <w:ind w:left="851" w:hanging="851"/>
      </w:pPr>
      <w:rPr>
        <w:rFonts w:hint="default"/>
      </w:rPr>
    </w:lvl>
    <w:lvl w:ilvl="3" w:tentative="0">
      <w:start w:val="1"/>
      <w:numFmt w:val="decimal"/>
      <w:lvlText w:val="%1.%2.%3.%4"/>
      <w:lvlJc w:val="left"/>
      <w:pPr>
        <w:tabs>
          <w:tab w:val="left" w:pos="851"/>
        </w:tabs>
        <w:ind w:left="851" w:hanging="851"/>
      </w:pPr>
      <w:rPr>
        <w:rFonts w:hint="default"/>
      </w:rPr>
    </w:lvl>
    <w:lvl w:ilvl="4" w:tentative="0">
      <w:start w:val="1"/>
      <w:numFmt w:val="decimal"/>
      <w:lvlText w:val="%1.%2.%3.%4.%5"/>
      <w:lvlJc w:val="left"/>
      <w:pPr>
        <w:tabs>
          <w:tab w:val="left" w:pos="964"/>
        </w:tabs>
        <w:ind w:left="964" w:hanging="964"/>
      </w:pPr>
      <w:rPr>
        <w:rFonts w:hint="default" w:ascii="Times New Roman" w:hAnsi="Times New Roman"/>
        <w:b w:val="0"/>
        <w:i/>
        <w:sz w:val="20"/>
      </w:rPr>
    </w:lvl>
    <w:lvl w:ilvl="5" w:tentative="0">
      <w:start w:val="1"/>
      <w:numFmt w:val="decimal"/>
      <w:lvlText w:val="%1.%2.%3.%4.%5.%6"/>
      <w:lvlJc w:val="left"/>
      <w:pPr>
        <w:tabs>
          <w:tab w:val="left" w:pos="1152"/>
        </w:tabs>
        <w:ind w:left="1152" w:hanging="1152"/>
      </w:pPr>
      <w:rPr>
        <w:rFonts w:hint="default"/>
      </w:rPr>
    </w:lvl>
    <w:lvl w:ilvl="6" w:tentative="0">
      <w:start w:val="1"/>
      <w:numFmt w:val="decimal"/>
      <w:lvlText w:val="%1.%2.%3.%4.%5.%6.%7"/>
      <w:lvlJc w:val="left"/>
      <w:pPr>
        <w:tabs>
          <w:tab w:val="left" w:pos="1296"/>
        </w:tabs>
        <w:ind w:left="1296" w:hanging="1296"/>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584"/>
        </w:tabs>
        <w:ind w:left="1584" w:hanging="1584"/>
      </w:pPr>
      <w:rPr>
        <w:rFonts w:hint="default"/>
      </w:rPr>
    </w:lvl>
  </w:abstractNum>
  <w:abstractNum w:abstractNumId="2">
    <w:nsid w:val="7D9521C8"/>
    <w:multiLevelType w:val="multilevel"/>
    <w:tmpl w:val="7D9521C8"/>
    <w:lvl w:ilvl="0" w:tentative="0">
      <w:start w:val="1"/>
      <w:numFmt w:val="decimal"/>
      <w:pStyle w:val="19"/>
      <w:lvlText w:val="%1."/>
      <w:lvlJc w:val="right"/>
      <w:pPr>
        <w:tabs>
          <w:tab w:val="left" w:pos="341"/>
        </w:tabs>
        <w:ind w:left="114" w:hanging="114"/>
      </w:pPr>
      <w:rPr>
        <w:rFonts w:hint="default"/>
      </w:rPr>
    </w:lvl>
    <w:lvl w:ilvl="1" w:tentative="0">
      <w:start w:val="1"/>
      <w:numFmt w:val="lowerLetter"/>
      <w:lvlText w:val="%2."/>
      <w:lvlJc w:val="left"/>
      <w:pPr>
        <w:tabs>
          <w:tab w:val="left" w:pos="1896"/>
        </w:tabs>
        <w:ind w:left="1669" w:hanging="360"/>
      </w:pPr>
      <w:rPr>
        <w:rFonts w:hint="default"/>
      </w:rPr>
    </w:lvl>
    <w:lvl w:ilvl="2" w:tentative="0">
      <w:start w:val="1"/>
      <w:numFmt w:val="lowerRoman"/>
      <w:lvlText w:val="%3."/>
      <w:lvlJc w:val="right"/>
      <w:pPr>
        <w:tabs>
          <w:tab w:val="left" w:pos="2616"/>
        </w:tabs>
        <w:ind w:left="2389" w:hanging="180"/>
      </w:pPr>
      <w:rPr>
        <w:rFonts w:hint="default"/>
      </w:rPr>
    </w:lvl>
    <w:lvl w:ilvl="3" w:tentative="0">
      <w:start w:val="1"/>
      <w:numFmt w:val="decimal"/>
      <w:lvlText w:val="%4."/>
      <w:lvlJc w:val="left"/>
      <w:pPr>
        <w:tabs>
          <w:tab w:val="left" w:pos="3336"/>
        </w:tabs>
        <w:ind w:left="3109" w:hanging="360"/>
      </w:pPr>
      <w:rPr>
        <w:rFonts w:hint="default"/>
      </w:rPr>
    </w:lvl>
    <w:lvl w:ilvl="4" w:tentative="0">
      <w:start w:val="1"/>
      <w:numFmt w:val="lowerLetter"/>
      <w:lvlText w:val="%5."/>
      <w:lvlJc w:val="left"/>
      <w:pPr>
        <w:tabs>
          <w:tab w:val="left" w:pos="4056"/>
        </w:tabs>
        <w:ind w:left="3829" w:hanging="360"/>
      </w:pPr>
      <w:rPr>
        <w:rFonts w:hint="default"/>
      </w:rPr>
    </w:lvl>
    <w:lvl w:ilvl="5" w:tentative="0">
      <w:start w:val="1"/>
      <w:numFmt w:val="lowerRoman"/>
      <w:lvlText w:val="%6."/>
      <w:lvlJc w:val="right"/>
      <w:pPr>
        <w:tabs>
          <w:tab w:val="left" w:pos="4776"/>
        </w:tabs>
        <w:ind w:left="4549" w:hanging="180"/>
      </w:pPr>
      <w:rPr>
        <w:rFonts w:hint="default"/>
      </w:rPr>
    </w:lvl>
    <w:lvl w:ilvl="6" w:tentative="0">
      <w:start w:val="1"/>
      <w:numFmt w:val="decimal"/>
      <w:lvlText w:val="%7."/>
      <w:lvlJc w:val="left"/>
      <w:pPr>
        <w:tabs>
          <w:tab w:val="left" w:pos="5496"/>
        </w:tabs>
        <w:ind w:left="5269" w:hanging="360"/>
      </w:pPr>
      <w:rPr>
        <w:rFonts w:hint="default"/>
      </w:rPr>
    </w:lvl>
    <w:lvl w:ilvl="7" w:tentative="0">
      <w:start w:val="1"/>
      <w:numFmt w:val="lowerLetter"/>
      <w:lvlText w:val="%8."/>
      <w:lvlJc w:val="left"/>
      <w:pPr>
        <w:tabs>
          <w:tab w:val="left" w:pos="6216"/>
        </w:tabs>
        <w:ind w:left="5989" w:hanging="360"/>
      </w:pPr>
      <w:rPr>
        <w:rFonts w:hint="default"/>
      </w:rPr>
    </w:lvl>
    <w:lvl w:ilvl="8" w:tentative="0">
      <w:start w:val="1"/>
      <w:numFmt w:val="lowerRoman"/>
      <w:lvlText w:val="%9."/>
      <w:lvlJc w:val="right"/>
      <w:pPr>
        <w:tabs>
          <w:tab w:val="left" w:pos="6936"/>
        </w:tabs>
        <w:ind w:left="6709" w:hanging="18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lMDYyZDc5ZjZiMDc1YmJjYWE3YjJjYmU5YjU0ODUifQ=="/>
  </w:docVars>
  <w:rsids>
    <w:rsidRoot w:val="3F4170BC"/>
    <w:rsid w:val="00010A1A"/>
    <w:rsid w:val="000150C7"/>
    <w:rsid w:val="00022577"/>
    <w:rsid w:val="00063007"/>
    <w:rsid w:val="00086DB7"/>
    <w:rsid w:val="0012697F"/>
    <w:rsid w:val="00140594"/>
    <w:rsid w:val="00166C6B"/>
    <w:rsid w:val="001A6B69"/>
    <w:rsid w:val="001D71EC"/>
    <w:rsid w:val="001F53AF"/>
    <w:rsid w:val="001F631C"/>
    <w:rsid w:val="0020449E"/>
    <w:rsid w:val="00224B6B"/>
    <w:rsid w:val="002710DD"/>
    <w:rsid w:val="00271D65"/>
    <w:rsid w:val="002D732B"/>
    <w:rsid w:val="002D7A41"/>
    <w:rsid w:val="00312BF5"/>
    <w:rsid w:val="003148A3"/>
    <w:rsid w:val="00323F85"/>
    <w:rsid w:val="003500B5"/>
    <w:rsid w:val="00350E1A"/>
    <w:rsid w:val="00367300"/>
    <w:rsid w:val="003D3839"/>
    <w:rsid w:val="003E64CE"/>
    <w:rsid w:val="00424E2F"/>
    <w:rsid w:val="0047105E"/>
    <w:rsid w:val="004752AC"/>
    <w:rsid w:val="004B5F29"/>
    <w:rsid w:val="005D2476"/>
    <w:rsid w:val="0061245A"/>
    <w:rsid w:val="00620422"/>
    <w:rsid w:val="00633B57"/>
    <w:rsid w:val="006568A9"/>
    <w:rsid w:val="006773CD"/>
    <w:rsid w:val="00677F0E"/>
    <w:rsid w:val="0068191F"/>
    <w:rsid w:val="0068281A"/>
    <w:rsid w:val="006A3AF1"/>
    <w:rsid w:val="006C5564"/>
    <w:rsid w:val="006D13CA"/>
    <w:rsid w:val="006E4C70"/>
    <w:rsid w:val="006F40B7"/>
    <w:rsid w:val="00732EFE"/>
    <w:rsid w:val="00746A1E"/>
    <w:rsid w:val="007D345C"/>
    <w:rsid w:val="007F569E"/>
    <w:rsid w:val="007F7861"/>
    <w:rsid w:val="00835B6A"/>
    <w:rsid w:val="008963A2"/>
    <w:rsid w:val="008D4B59"/>
    <w:rsid w:val="008D5837"/>
    <w:rsid w:val="008F5EB3"/>
    <w:rsid w:val="00944F29"/>
    <w:rsid w:val="0095445D"/>
    <w:rsid w:val="00977ED1"/>
    <w:rsid w:val="009C3DA7"/>
    <w:rsid w:val="009C72BC"/>
    <w:rsid w:val="009D34EB"/>
    <w:rsid w:val="00A1321E"/>
    <w:rsid w:val="00A27403"/>
    <w:rsid w:val="00A51C4B"/>
    <w:rsid w:val="00A61AF2"/>
    <w:rsid w:val="00AE2606"/>
    <w:rsid w:val="00B318BA"/>
    <w:rsid w:val="00B55727"/>
    <w:rsid w:val="00B83014"/>
    <w:rsid w:val="00B865AE"/>
    <w:rsid w:val="00C46930"/>
    <w:rsid w:val="00C56195"/>
    <w:rsid w:val="00C76F56"/>
    <w:rsid w:val="00CD390A"/>
    <w:rsid w:val="00D17910"/>
    <w:rsid w:val="00D20975"/>
    <w:rsid w:val="00D25D57"/>
    <w:rsid w:val="00D51AFB"/>
    <w:rsid w:val="00D6633C"/>
    <w:rsid w:val="00D71D67"/>
    <w:rsid w:val="00D9061D"/>
    <w:rsid w:val="00DE071A"/>
    <w:rsid w:val="00DE0953"/>
    <w:rsid w:val="00DE6B59"/>
    <w:rsid w:val="00E23CEB"/>
    <w:rsid w:val="00E25CAE"/>
    <w:rsid w:val="00E37096"/>
    <w:rsid w:val="00E7454B"/>
    <w:rsid w:val="00EB0F6A"/>
    <w:rsid w:val="00EC2A66"/>
    <w:rsid w:val="00F02A66"/>
    <w:rsid w:val="00F229BD"/>
    <w:rsid w:val="00F80449"/>
    <w:rsid w:val="00FA11A2"/>
    <w:rsid w:val="00FA1E14"/>
    <w:rsid w:val="00FB3182"/>
    <w:rsid w:val="00FC64EE"/>
    <w:rsid w:val="00FD6D07"/>
    <w:rsid w:val="00FD7386"/>
    <w:rsid w:val="00FE23BE"/>
    <w:rsid w:val="06E94F46"/>
    <w:rsid w:val="0A613A74"/>
    <w:rsid w:val="0FB7752A"/>
    <w:rsid w:val="10FB74EC"/>
    <w:rsid w:val="1F45125A"/>
    <w:rsid w:val="25294BDE"/>
    <w:rsid w:val="2EA86804"/>
    <w:rsid w:val="2EAB520F"/>
    <w:rsid w:val="32C237F4"/>
    <w:rsid w:val="34103D56"/>
    <w:rsid w:val="34687E8D"/>
    <w:rsid w:val="3F4170BC"/>
    <w:rsid w:val="44D506AA"/>
    <w:rsid w:val="4C4D2674"/>
    <w:rsid w:val="585F770B"/>
    <w:rsid w:val="5C782D43"/>
    <w:rsid w:val="686E427F"/>
    <w:rsid w:val="6AE778B2"/>
    <w:rsid w:val="73DB7B85"/>
    <w:rsid w:val="79F90592"/>
    <w:rsid w:val="7BE051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15"/>
    <w:autoRedefine/>
    <w:semiHidden/>
    <w:unhideWhenUsed/>
    <w:qFormat/>
    <w:uiPriority w:val="99"/>
    <w:rPr>
      <w:sz w:val="18"/>
      <w:szCs w:val="18"/>
    </w:rPr>
  </w:style>
  <w:style w:type="paragraph" w:styleId="3">
    <w:name w:val="footer"/>
    <w:basedOn w:val="1"/>
    <w:autoRedefine/>
    <w:unhideWhenUsed/>
    <w:qFormat/>
    <w:uiPriority w:val="0"/>
    <w:pPr>
      <w:tabs>
        <w:tab w:val="center" w:pos="4153"/>
        <w:tab w:val="right" w:pos="8306"/>
      </w:tabs>
      <w:snapToGrid w:val="0"/>
      <w:jc w:val="left"/>
    </w:pPr>
    <w:rPr>
      <w:sz w:val="18"/>
    </w:rPr>
  </w:style>
  <w:style w:type="paragraph" w:styleId="4">
    <w:name w:val="header"/>
    <w:basedOn w:val="1"/>
    <w:autoRedefine/>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autoRedefine/>
    <w:unhideWhenUsed/>
    <w:qFormat/>
    <w:uiPriority w:val="99"/>
    <w:pPr>
      <w:spacing w:before="100" w:beforeAutospacing="1" w:after="100" w:afterAutospacing="1"/>
      <w:jc w:val="left"/>
    </w:pPr>
    <w:rPr>
      <w:kern w:val="0"/>
      <w:sz w:val="24"/>
    </w:rPr>
  </w:style>
  <w:style w:type="character" w:styleId="8">
    <w:name w:val="Hyperlink"/>
    <w:basedOn w:val="7"/>
    <w:autoRedefine/>
    <w:unhideWhenUsed/>
    <w:qFormat/>
    <w:uiPriority w:val="99"/>
    <w:rPr>
      <w:color w:val="0000FF"/>
      <w:u w:val="single"/>
    </w:rPr>
  </w:style>
  <w:style w:type="paragraph" w:customStyle="1" w:styleId="9">
    <w:name w:val="p1a"/>
    <w:basedOn w:val="1"/>
    <w:next w:val="1"/>
    <w:autoRedefine/>
    <w:qFormat/>
    <w:uiPriority w:val="0"/>
  </w:style>
  <w:style w:type="paragraph" w:customStyle="1" w:styleId="10">
    <w:name w:val="references"/>
    <w:basedOn w:val="11"/>
    <w:autoRedefine/>
    <w:qFormat/>
    <w:uiPriority w:val="0"/>
    <w:pPr>
      <w:spacing w:before="0" w:after="0"/>
      <w:ind w:left="238" w:hanging="238"/>
    </w:pPr>
  </w:style>
  <w:style w:type="paragraph" w:customStyle="1" w:styleId="11">
    <w:name w:val="petit"/>
    <w:basedOn w:val="1"/>
    <w:autoRedefine/>
    <w:qFormat/>
    <w:uiPriority w:val="0"/>
    <w:pPr>
      <w:spacing w:before="120" w:after="120" w:line="200" w:lineRule="atLeast"/>
    </w:pPr>
    <w:rPr>
      <w:sz w:val="17"/>
    </w:rPr>
  </w:style>
  <w:style w:type="paragraph" w:customStyle="1" w:styleId="12">
    <w:name w:val="equation"/>
    <w:basedOn w:val="1"/>
    <w:next w:val="1"/>
    <w:autoRedefine/>
    <w:qFormat/>
    <w:uiPriority w:val="0"/>
    <w:pPr>
      <w:tabs>
        <w:tab w:val="center" w:pos="3204"/>
        <w:tab w:val="right" w:pos="6634"/>
      </w:tabs>
      <w:spacing w:before="240" w:after="240"/>
      <w:jc w:val="left"/>
    </w:pPr>
  </w:style>
  <w:style w:type="paragraph" w:customStyle="1" w:styleId="13">
    <w:name w:val="Run-in Heading 2"/>
    <w:basedOn w:val="9"/>
    <w:autoRedefine/>
    <w:qFormat/>
    <w:uiPriority w:val="0"/>
    <w:pPr>
      <w:spacing w:before="120"/>
    </w:pPr>
    <w:rPr>
      <w:i/>
    </w:rPr>
  </w:style>
  <w:style w:type="paragraph" w:customStyle="1" w:styleId="14">
    <w:name w:val="TTP Paragraph (others)"/>
    <w:basedOn w:val="1"/>
    <w:autoRedefine/>
    <w:qFormat/>
    <w:uiPriority w:val="0"/>
    <w:pPr>
      <w:widowControl/>
      <w:autoSpaceDE w:val="0"/>
      <w:autoSpaceDN w:val="0"/>
      <w:ind w:firstLine="283"/>
    </w:pPr>
    <w:rPr>
      <w:kern w:val="0"/>
      <w:sz w:val="24"/>
      <w:szCs w:val="24"/>
      <w:lang w:eastAsia="en-US"/>
    </w:rPr>
  </w:style>
  <w:style w:type="character" w:customStyle="1" w:styleId="15">
    <w:name w:val="批注框文本 Char"/>
    <w:basedOn w:val="7"/>
    <w:link w:val="2"/>
    <w:autoRedefine/>
    <w:semiHidden/>
    <w:qFormat/>
    <w:uiPriority w:val="99"/>
    <w:rPr>
      <w:kern w:val="2"/>
      <w:sz w:val="18"/>
      <w:szCs w:val="18"/>
    </w:rPr>
  </w:style>
  <w:style w:type="paragraph" w:customStyle="1" w:styleId="16">
    <w:name w:val="figlegend"/>
    <w:basedOn w:val="1"/>
    <w:next w:val="1"/>
    <w:autoRedefine/>
    <w:qFormat/>
    <w:uiPriority w:val="0"/>
    <w:pPr>
      <w:keepLines/>
      <w:widowControl/>
      <w:overflowPunct w:val="0"/>
      <w:autoSpaceDE w:val="0"/>
      <w:autoSpaceDN w:val="0"/>
      <w:adjustRightInd w:val="0"/>
      <w:spacing w:before="120" w:after="240" w:line="200" w:lineRule="atLeast"/>
      <w:textAlignment w:val="baseline"/>
    </w:pPr>
    <w:rPr>
      <w:rFonts w:ascii="Times" w:hAnsi="Times"/>
      <w:kern w:val="0"/>
      <w:sz w:val="17"/>
      <w:lang w:eastAsia="de-DE"/>
    </w:rPr>
  </w:style>
  <w:style w:type="paragraph" w:customStyle="1" w:styleId="17">
    <w:name w:val="tablelegend"/>
    <w:basedOn w:val="1"/>
    <w:next w:val="1"/>
    <w:autoRedefine/>
    <w:qFormat/>
    <w:uiPriority w:val="0"/>
    <w:pPr>
      <w:keepNext/>
      <w:keepLines/>
      <w:widowControl/>
      <w:overflowPunct w:val="0"/>
      <w:autoSpaceDE w:val="0"/>
      <w:autoSpaceDN w:val="0"/>
      <w:adjustRightInd w:val="0"/>
      <w:spacing w:before="240" w:after="120" w:line="200" w:lineRule="atLeast"/>
      <w:textAlignment w:val="baseline"/>
    </w:pPr>
    <w:rPr>
      <w:rFonts w:ascii="Times" w:hAnsi="Times"/>
      <w:kern w:val="0"/>
      <w:sz w:val="17"/>
      <w:lang w:eastAsia="de-DE"/>
    </w:rPr>
  </w:style>
  <w:style w:type="paragraph" w:styleId="18">
    <w:name w:val="List Paragraph"/>
    <w:basedOn w:val="1"/>
    <w:autoRedefine/>
    <w:qFormat/>
    <w:uiPriority w:val="34"/>
    <w:pPr>
      <w:widowControl/>
      <w:ind w:left="720"/>
      <w:jc w:val="left"/>
    </w:pPr>
    <w:rPr>
      <w:rFonts w:ascii="宋体" w:hAnsi="宋体" w:cs="宋体"/>
      <w:kern w:val="0"/>
      <w:sz w:val="24"/>
      <w:szCs w:val="24"/>
    </w:rPr>
  </w:style>
  <w:style w:type="paragraph" w:customStyle="1" w:styleId="19">
    <w:name w:val="referenceitem"/>
    <w:basedOn w:val="1"/>
    <w:autoRedefine/>
    <w:qFormat/>
    <w:uiPriority w:val="0"/>
    <w:pPr>
      <w:widowControl/>
      <w:numPr>
        <w:ilvl w:val="0"/>
        <w:numId w:val="1"/>
      </w:numPr>
      <w:overflowPunct w:val="0"/>
      <w:autoSpaceDE w:val="0"/>
      <w:autoSpaceDN w:val="0"/>
      <w:adjustRightInd w:val="0"/>
      <w:spacing w:line="220" w:lineRule="atLeast"/>
      <w:textAlignment w:val="baseline"/>
    </w:pPr>
    <w:rPr>
      <w:rFonts w:eastAsia="Times New Roman"/>
      <w:kern w:val="0"/>
      <w:sz w:val="18"/>
      <w:lang w:eastAsia="en-US"/>
    </w:rPr>
  </w:style>
  <w:style w:type="paragraph" w:customStyle="1" w:styleId="20">
    <w:name w:val="heading1"/>
    <w:basedOn w:val="1"/>
    <w:next w:val="9"/>
    <w:autoRedefine/>
    <w:qFormat/>
    <w:uiPriority w:val="0"/>
    <w:pPr>
      <w:keepNext/>
      <w:keepLines/>
      <w:widowControl/>
      <w:numPr>
        <w:ilvl w:val="0"/>
        <w:numId w:val="2"/>
      </w:numPr>
      <w:suppressAutoHyphens/>
      <w:overflowPunct w:val="0"/>
      <w:autoSpaceDE w:val="0"/>
      <w:autoSpaceDN w:val="0"/>
      <w:adjustRightInd w:val="0"/>
      <w:spacing w:before="360" w:after="240" w:line="300" w:lineRule="atLeast"/>
      <w:jc w:val="left"/>
      <w:textAlignment w:val="baseline"/>
      <w:outlineLvl w:val="0"/>
    </w:pPr>
    <w:rPr>
      <w:rFonts w:eastAsia="Times New Roman"/>
      <w:b/>
      <w:kern w:val="0"/>
      <w:sz w:val="24"/>
      <w:lang w:eastAsia="en-US"/>
    </w:rPr>
  </w:style>
  <w:style w:type="paragraph" w:customStyle="1" w:styleId="21">
    <w:name w:val="heading2"/>
    <w:basedOn w:val="1"/>
    <w:next w:val="9"/>
    <w:autoRedefine/>
    <w:qFormat/>
    <w:uiPriority w:val="0"/>
    <w:pPr>
      <w:keepNext/>
      <w:keepLines/>
      <w:widowControl/>
      <w:numPr>
        <w:ilvl w:val="1"/>
        <w:numId w:val="2"/>
      </w:numPr>
      <w:suppressAutoHyphens/>
      <w:overflowPunct w:val="0"/>
      <w:autoSpaceDE w:val="0"/>
      <w:autoSpaceDN w:val="0"/>
      <w:adjustRightInd w:val="0"/>
      <w:spacing w:before="360" w:after="160" w:line="240" w:lineRule="atLeast"/>
      <w:jc w:val="left"/>
      <w:textAlignment w:val="baseline"/>
      <w:outlineLvl w:val="1"/>
    </w:pPr>
    <w:rPr>
      <w:rFonts w:eastAsia="Times New Roman"/>
      <w:b/>
      <w:kern w:val="0"/>
      <w:sz w:val="20"/>
      <w:lang w:eastAsia="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numbering" Target="numbering.xml"/><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AC992-876C-4429-905A-63333901EF8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1146</Words>
  <Characters>1860</Characters>
  <Lines>20</Lines>
  <Paragraphs>5</Paragraphs>
  <TotalTime>9</TotalTime>
  <ScaleCrop>false</ScaleCrop>
  <LinksUpToDate>false</LinksUpToDate>
  <CharactersWithSpaces>1988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2015-08-13T05:23:00Z</dcterms:created>
  <dc:creator>ScanCenter</dc:creator>
  <cp:lastModifiedBy>Cy</cp:lastModifiedBy>
  <dcterms:modified xsi:type="dcterms:W3CDTF">2025-02-13T05:53:48Z</dcterms:modified>
  <dc:title>题目</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295B7CDA38A64B6894224E29014F8AC0_13</vt:lpwstr>
  </property>
  <property fmtid="{D5CDD505-2E9C-101B-9397-08002B2CF9AE}" pid="4" name="KSOTemplateDocerSaveRecord">
    <vt:lpwstr>eyJoZGlkIjoiYjg5ZDgxMzFmZGU5NjJjZTQ3ZDg2OTA5NThiZWY0ZmMiLCJ1c2VySWQiOiI4NzY2NTcyOTQifQ==</vt:lpwstr>
  </property>
</Properties>
</file>