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drawing>
          <wp:inline distT="0" distB="0" distL="0" distR="0">
            <wp:extent cx="628650" cy="6686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96" cy="67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snapToGrid w:val="0"/>
        <w:spacing w:line="240" w:lineRule="auto"/>
        <w:jc w:val="both"/>
        <w:rPr>
          <w:rFonts w:ascii="汉仪中黑简" w:hAnsi="Arial Rounded MT Bold" w:eastAsia="汉仪中黑简" w:cs="Times New Roman"/>
          <w:color w:val="auto"/>
        </w:rPr>
      </w:pPr>
    </w:p>
    <w:p>
      <w:pPr>
        <w:spacing w:before="156" w:beforeLines="50"/>
        <w:jc w:val="center"/>
        <w:rPr>
          <w:rFonts w:ascii="汉仪中黑简" w:hAnsi="Arial Rounded MT Bold" w:eastAsia="汉仪中黑简"/>
          <w:spacing w:val="-14"/>
          <w:kern w:val="0"/>
          <w:sz w:val="44"/>
          <w:szCs w:val="44"/>
        </w:rPr>
      </w:pPr>
      <w:r>
        <w:rPr>
          <w:rFonts w:ascii="汉仪中黑简" w:hAnsi="Arial Rounded MT Bold" w:eastAsia="汉仪中黑简"/>
          <w:b/>
          <w:bCs/>
          <w:spacing w:val="-14"/>
          <w:kern w:val="0"/>
          <w:sz w:val="44"/>
          <w:szCs w:val="44"/>
        </w:rPr>
        <w:t>2022</w:t>
      </w:r>
      <w:r>
        <w:rPr>
          <w:rFonts w:hint="eastAsia" w:ascii="汉仪中黑简" w:hAnsi="Arial Rounded MT Bold" w:eastAsia="汉仪中黑简"/>
          <w:spacing w:val="-14"/>
          <w:kern w:val="0"/>
          <w:sz w:val="44"/>
          <w:szCs w:val="44"/>
        </w:rPr>
        <w:t>第</w:t>
      </w:r>
      <w:r>
        <w:rPr>
          <w:rFonts w:ascii="汉仪中黑简" w:hAnsi="Arial Rounded MT Bold" w:eastAsia="汉仪中黑简"/>
          <w:b/>
          <w:bCs/>
          <w:spacing w:val="-14"/>
          <w:kern w:val="0"/>
          <w:sz w:val="44"/>
          <w:szCs w:val="44"/>
        </w:rPr>
        <w:t>13</w:t>
      </w:r>
      <w:r>
        <w:rPr>
          <w:rFonts w:hint="eastAsia" w:ascii="汉仪中黑简" w:hAnsi="Arial Rounded MT Bold" w:eastAsia="汉仪中黑简"/>
          <w:spacing w:val="-14"/>
          <w:kern w:val="0"/>
          <w:sz w:val="44"/>
          <w:szCs w:val="44"/>
        </w:rPr>
        <w:t>届中国印刷与包装学术年会</w:t>
      </w:r>
    </w:p>
    <w:p>
      <w:pPr>
        <w:spacing w:before="156" w:beforeLines="50"/>
        <w:jc w:val="center"/>
        <w:rPr>
          <w:rFonts w:ascii="汉仪中黑简" w:hAnsi="Arial Rounded MT Bold" w:eastAsia="汉仪中黑简"/>
          <w:spacing w:val="-14"/>
          <w:kern w:val="0"/>
          <w:sz w:val="44"/>
          <w:szCs w:val="44"/>
        </w:rPr>
      </w:pPr>
      <w:r>
        <w:rPr>
          <w:rFonts w:hint="eastAsia" w:ascii="汉仪中黑简" w:hAnsi="Arial Rounded MT Bold" w:eastAsia="汉仪中黑简"/>
          <w:b/>
          <w:bCs/>
          <w:spacing w:val="-14"/>
          <w:kern w:val="0"/>
          <w:sz w:val="44"/>
          <w:szCs w:val="44"/>
        </w:rPr>
        <w:t>暨</w:t>
      </w:r>
      <w:r>
        <w:rPr>
          <w:rFonts w:hint="eastAsia" w:ascii="汉仪中黑简" w:hAnsi="Arial Rounded MT Bold" w:eastAsia="汉仪中黑简"/>
          <w:spacing w:val="-14"/>
          <w:kern w:val="0"/>
          <w:sz w:val="44"/>
          <w:szCs w:val="44"/>
        </w:rPr>
        <w:t>产学研协同创新论坛</w:t>
      </w:r>
    </w:p>
    <w:p>
      <w:pPr>
        <w:spacing w:before="156" w:beforeLines="50"/>
        <w:jc w:val="center"/>
        <w:rPr>
          <w:rFonts w:ascii="汉仪粗宋简" w:eastAsia="汉仪粗宋简"/>
          <w:sz w:val="44"/>
          <w:szCs w:val="44"/>
        </w:rPr>
      </w:pPr>
      <w:r>
        <w:rPr>
          <w:rFonts w:hint="eastAsia" w:ascii="汉仪粗宋简" w:eastAsia="汉仪粗宋简"/>
          <w:sz w:val="44"/>
          <w:szCs w:val="44"/>
        </w:rPr>
        <w:t>科研成果与合作需求征集函</w:t>
      </w:r>
    </w:p>
    <w:p>
      <w:pPr>
        <w:spacing w:line="360" w:lineRule="auto"/>
        <w:rPr>
          <w:sz w:val="24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贯彻落实创新驱动发展战略，坚持科技自立自强，推动产学研用开展协同创新，突破印刷业创新链瓶颈制约，不断增强印刷业创新力和竞争力，推动印刷业高质量发展，加快推进印刷强国建设，由中国印刷科学技术研究院和齐鲁工业大学（山东省科学院）、《印刷技术》杂志社主办，《数字印刷》编辑部、包装印刷新技术北京市重点实验室、印刷环保与智能技术重点实验室、齐鲁工业大学(山东省科学院) 轻工学部、生物基材料与绿色造纸国家重点实验室、中国感光学会印刷技术专业委员会承办，国内外相关专业高等院校协办的“2022第13届中国印刷与包装学</w:t>
      </w:r>
      <w:bookmarkStart w:id="7" w:name="_GoBack"/>
      <w:bookmarkEnd w:id="7"/>
      <w:r>
        <w:rPr>
          <w:rFonts w:hint="eastAsia" w:ascii="仿宋" w:hAnsi="仿宋" w:eastAsia="仿宋"/>
          <w:sz w:val="28"/>
          <w:szCs w:val="28"/>
        </w:rPr>
        <w:t>术年会暨产学研协同创新论坛”将于2022年11月10－12日在济南举行。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本届学术年会将特别举办“中国印刷与包装产学研协同创新论坛”，将分别邀请高校、科研院所的科研人员，印刷包装产业的</w:t>
      </w:r>
      <w:r>
        <w:rPr>
          <w:rFonts w:hint="eastAsia" w:ascii="仿宋" w:hAnsi="仿宋" w:eastAsia="仿宋"/>
          <w:color w:val="auto"/>
          <w:sz w:val="28"/>
          <w:szCs w:val="28"/>
        </w:rPr>
        <w:t>龙头</w:t>
      </w:r>
      <w:r>
        <w:rPr>
          <w:rFonts w:hint="eastAsia" w:ascii="仿宋" w:hAnsi="仿宋" w:eastAsia="仿宋"/>
          <w:sz w:val="28"/>
          <w:szCs w:val="28"/>
        </w:rPr>
        <w:t>企业、创新企业的负责人，分别发布可产业化科研成果、企业创新成果与研发合作需求、人才需求，引导科研成果与实际应用的紧密结合，挖掘企业技术创新的新需求，探索产学研协同创新的新思路、新途径、新模式，接通学术界与产业界的合作通道，促进产业创新链融合发展，实现印刷包装领域创新能力建设的全面提升。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为更好地服务于产、学、研、用多方对接，提高对接的实效性，会议现面向高校、科研机构征集最新的可产业化成果，面向印刷包装企业征集创新成果与科研合作需求、人才需求，并将择优组织安排在</w:t>
      </w:r>
      <w:r>
        <w:rPr>
          <w:rFonts w:hint="eastAsia" w:ascii="仿宋" w:hAnsi="仿宋" w:eastAsia="仿宋"/>
          <w:sz w:val="28"/>
          <w:szCs w:val="28"/>
        </w:rPr>
        <w:t>“中国印刷与包装产学研协同创新论坛”（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11月12日上午</w:t>
      </w:r>
      <w:r>
        <w:rPr>
          <w:rFonts w:hint="eastAsia" w:ascii="仿宋" w:hAnsi="仿宋" w:eastAsia="仿宋"/>
          <w:sz w:val="28"/>
          <w:szCs w:val="28"/>
        </w:rPr>
        <w:t>）进行现场发布。具体发布内容与形式如下</w:t>
      </w:r>
      <w:r>
        <w:rPr>
          <w:rFonts w:hint="eastAsia" w:ascii="仿宋" w:hAnsi="仿宋" w:eastAsia="仿宋"/>
          <w:b/>
          <w:sz w:val="28"/>
          <w:szCs w:val="28"/>
          <w:shd w:val="clear" w:color="auto" w:fill="FFFFFF" w:themeFill="background1"/>
        </w:rPr>
        <w:t>：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69"/>
        <w:gridCol w:w="4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shd w:val="clear" w:color="auto" w:fill="FFFFFF" w:themeFill="background1"/>
              </w:rPr>
              <w:t>发布对象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院校、科研机构</w:t>
            </w:r>
          </w:p>
        </w:tc>
        <w:tc>
          <w:tcPr>
            <w:tcW w:w="4217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创新企业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（印刷包装企业、软硬件供应商）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shd w:val="clear" w:color="auto" w:fill="FFFFFF" w:themeFill="background1"/>
              </w:rPr>
              <w:t>发布内容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最新的可产业化科研成果、可转让的专利技术等等</w:t>
            </w:r>
          </w:p>
        </w:tc>
        <w:tc>
          <w:tcPr>
            <w:tcW w:w="4217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企业需要解决的技术问题、待合作研发项目、人才需求等等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shd w:val="clear" w:color="auto" w:fill="FFFFFF" w:themeFill="background1"/>
              </w:rPr>
              <w:t>发布形式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口头报告（10分钟/家）</w:t>
            </w:r>
          </w:p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海报 （大会统一制作）</w:t>
            </w:r>
          </w:p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样品展示（大会统一设置展台）</w:t>
            </w:r>
          </w:p>
        </w:tc>
        <w:tc>
          <w:tcPr>
            <w:tcW w:w="4217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口头报告（10分钟/家）</w:t>
            </w:r>
          </w:p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海报 （大会统一制作）</w:t>
            </w:r>
          </w:p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专区交流（大会统一设置交流区）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shd w:val="clear" w:color="auto" w:fill="FFFFFF" w:themeFill="background1"/>
              </w:rPr>
              <w:t>报名材料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填写可产业化科研成果信息表（附件1）、参会报名表（附件3）</w:t>
            </w:r>
          </w:p>
        </w:tc>
        <w:tc>
          <w:tcPr>
            <w:tcW w:w="4217" w:type="dxa"/>
            <w:vAlign w:val="center"/>
          </w:tcPr>
          <w:p>
            <w:pPr>
              <w:snapToGrid w:val="0"/>
              <w:spacing w:before="156" w:beforeLines="50" w:line="288" w:lineRule="auto"/>
              <w:rPr>
                <w:rFonts w:ascii="仿宋" w:hAnsi="仿宋"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 w:themeFill="background1"/>
              </w:rPr>
              <w:t>填写科研合作需求信息表（附件2）、参会报名表（附件3）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请有发布意愿的院校、机构和企业在</w:t>
      </w:r>
      <w:r>
        <w:rPr>
          <w:rFonts w:hint="eastAsia" w:ascii="仿宋" w:hAnsi="仿宋" w:eastAsia="仿宋"/>
          <w:b/>
          <w:sz w:val="28"/>
          <w:szCs w:val="28"/>
        </w:rPr>
        <w:t>2022年9月2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前，填写报名材料发送至指定报名邮箱。大会组委会将会根据报名材料与发布人进一步沟通发布具体安排。</w:t>
      </w:r>
    </w:p>
    <w:p>
      <w:pPr>
        <w:snapToGrid w:val="0"/>
        <w:spacing w:line="360" w:lineRule="auto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征集联系方式  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</w:rPr>
        <w:t>报名电话：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010-88275607 88275775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报名邮箱：</w:t>
      </w:r>
      <w:r>
        <w:fldChar w:fldCharType="begin"/>
      </w:r>
      <w:r>
        <w:instrText xml:space="preserve"> HYPERLINK "mailto:xshy@keyin.cn" </w:instrText>
      </w:r>
      <w:r>
        <w:fldChar w:fldCharType="separate"/>
      </w:r>
      <w:r>
        <w:rPr>
          <w:rStyle w:val="13"/>
          <w:rFonts w:ascii="仿宋" w:hAnsi="仿宋" w:eastAsia="仿宋"/>
          <w:sz w:val="28"/>
          <w:szCs w:val="28"/>
          <w:shd w:val="clear" w:color="auto" w:fill="FFFFFF" w:themeFill="background1"/>
        </w:rPr>
        <w:t>xshy@keyin.cn</w:t>
      </w:r>
      <w:r>
        <w:rPr>
          <w:rStyle w:val="13"/>
          <w:rFonts w:ascii="仿宋" w:hAnsi="仿宋" w:eastAsia="仿宋"/>
          <w:sz w:val="28"/>
          <w:szCs w:val="28"/>
          <w:shd w:val="clear" w:color="auto" w:fill="FFFFFF" w:themeFill="background1"/>
        </w:rPr>
        <w:fldChar w:fldCharType="end"/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会议网址：www.cacpp.com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会议公众号：@中国印刷与包装研究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2" w:firstLineChars="200"/>
        <w:jc w:val="righ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2022第13届中国印刷与包装学术年会暨产学研协同创新论坛组委会</w:t>
      </w:r>
    </w:p>
    <w:p>
      <w:pPr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中国印刷科学技术研究院</w:t>
      </w:r>
    </w:p>
    <w:p>
      <w:pPr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齐鲁工业大学（山东省科学院）</w:t>
      </w:r>
    </w:p>
    <w:p>
      <w:pPr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《印刷技术》杂志社</w:t>
      </w:r>
    </w:p>
    <w:p>
      <w:pPr>
        <w:snapToGrid w:val="0"/>
        <w:spacing w:line="360" w:lineRule="auto"/>
        <w:ind w:firstLine="562" w:firstLineChars="200"/>
        <w:jc w:val="right"/>
        <w:rPr>
          <w:rFonts w:ascii="仿宋" w:hAnsi="仿宋" w:eastAsia="仿宋"/>
          <w:b/>
          <w:sz w:val="28"/>
          <w:szCs w:val="28"/>
        </w:rPr>
      </w:pPr>
    </w:p>
    <w:p>
      <w:pPr>
        <w:wordWrap w:val="0"/>
        <w:snapToGrid w:val="0"/>
        <w:spacing w:line="360" w:lineRule="auto"/>
        <w:ind w:firstLine="562" w:firstLineChars="20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2022年9月5日</w:t>
      </w:r>
    </w:p>
    <w:p>
      <w:pPr>
        <w:snapToGrid w:val="0"/>
        <w:spacing w:line="360" w:lineRule="auto"/>
        <w:ind w:firstLine="562" w:firstLineChars="200"/>
        <w:jc w:val="righ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ind w:firstLine="562" w:firstLineChars="200"/>
        <w:jc w:val="righ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widowControl/>
        <w:snapToGrid w:val="0"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4"/>
        </w:rPr>
        <w:br w:type="page"/>
      </w:r>
    </w:p>
    <w:p>
      <w:pPr>
        <w:jc w:val="left"/>
        <w:rPr>
          <w:rFonts w:ascii="汉仪中黑简" w:hAnsi="Arial Rounded MT Bold" w:eastAsia="汉仪中黑简"/>
          <w:spacing w:val="-14"/>
          <w:kern w:val="0"/>
          <w:sz w:val="24"/>
          <w:lang w:val="zh-CN"/>
        </w:rPr>
      </w:pPr>
      <w:r>
        <w:rPr>
          <w:rFonts w:hint="eastAsia" w:ascii="汉仪中黑简" w:hAnsi="Arial Rounded MT Bold" w:eastAsia="汉仪中黑简"/>
          <w:spacing w:val="-14"/>
          <w:kern w:val="0"/>
          <w:sz w:val="24"/>
          <w:lang w:val="zh-CN"/>
        </w:rPr>
        <w:t>附件1：</w:t>
      </w:r>
    </w:p>
    <w:p>
      <w:pPr>
        <w:jc w:val="center"/>
        <w:rPr>
          <w:rFonts w:ascii="汉仪中黑简" w:hAnsi="Arial Rounded MT Bold" w:eastAsia="汉仪中黑简"/>
          <w:spacing w:val="-14"/>
          <w:kern w:val="0"/>
          <w:sz w:val="44"/>
          <w:szCs w:val="44"/>
          <w:lang w:val="zh-CN"/>
        </w:rPr>
      </w:pPr>
      <w:r>
        <w:rPr>
          <w:rFonts w:hint="eastAsia" w:ascii="汉仪中黑简" w:hAnsi="Arial Rounded MT Bold" w:eastAsia="汉仪中黑简"/>
          <w:spacing w:val="-14"/>
          <w:kern w:val="0"/>
          <w:sz w:val="44"/>
          <w:szCs w:val="44"/>
          <w:lang w:val="zh-CN"/>
        </w:rPr>
        <w:t>2022第13届中国印刷与包装学术年会暨</w:t>
      </w:r>
    </w:p>
    <w:p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汉仪中黑简" w:hAnsi="Arial Rounded MT Bold" w:eastAsia="汉仪中黑简"/>
          <w:spacing w:val="-14"/>
          <w:kern w:val="0"/>
          <w:sz w:val="44"/>
          <w:szCs w:val="44"/>
          <w:lang w:val="zh-CN"/>
        </w:rPr>
        <w:t>产学研协同创新论坛</w:t>
      </w:r>
    </w:p>
    <w:p>
      <w:pPr>
        <w:jc w:val="center"/>
        <w:rPr>
          <w:rFonts w:ascii="汉仪粗宋简" w:hAnsi="宋体" w:eastAsia="汉仪粗宋简"/>
          <w:sz w:val="36"/>
          <w:szCs w:val="36"/>
        </w:rPr>
      </w:pPr>
      <w:r>
        <w:rPr>
          <w:rFonts w:hint="eastAsia" w:ascii="汉仪粗宋简" w:hAnsi="宋体" w:eastAsia="汉仪粗宋简"/>
          <w:sz w:val="36"/>
          <w:szCs w:val="36"/>
        </w:rPr>
        <w:t>可产业化科研成果信息表</w:t>
      </w:r>
    </w:p>
    <w:p>
      <w:pPr>
        <w:jc w:val="center"/>
        <w:rPr>
          <w:rFonts w:ascii="黑体" w:hAnsi="黑体" w:eastAsia="黑体"/>
          <w:kern w:val="0"/>
          <w:sz w:val="32"/>
          <w:szCs w:val="32"/>
        </w:rPr>
      </w:pPr>
    </w:p>
    <w:tbl>
      <w:tblPr>
        <w:tblStyle w:val="8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5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单位名称（中文）</w:t>
            </w:r>
          </w:p>
        </w:tc>
        <w:tc>
          <w:tcPr>
            <w:tcW w:w="765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单位名称（英文）</w:t>
            </w:r>
          </w:p>
        </w:tc>
        <w:tc>
          <w:tcPr>
            <w:tcW w:w="765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联系人信息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524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524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524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</w:t>
            </w:r>
          </w:p>
        </w:tc>
        <w:tc>
          <w:tcPr>
            <w:tcW w:w="524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联系地址</w:t>
            </w:r>
          </w:p>
        </w:tc>
        <w:tc>
          <w:tcPr>
            <w:tcW w:w="5242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科研成果信息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科研成果名称 </w:t>
            </w:r>
          </w:p>
        </w:tc>
        <w:tc>
          <w:tcPr>
            <w:tcW w:w="524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科研</w:t>
            </w:r>
            <w:r>
              <w:rPr>
                <w:rFonts w:hint="eastAsia" w:ascii="宋体" w:hAnsi="宋体"/>
                <w:kern w:val="0"/>
                <w:sz w:val="24"/>
              </w:rPr>
              <w:t>成果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的技术优势</w:t>
            </w:r>
          </w:p>
        </w:tc>
        <w:tc>
          <w:tcPr>
            <w:tcW w:w="5242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应用领域与应用价值</w:t>
            </w:r>
          </w:p>
        </w:tc>
        <w:tc>
          <w:tcPr>
            <w:tcW w:w="5242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产业化后预期经济效益</w:t>
            </w:r>
          </w:p>
        </w:tc>
        <w:tc>
          <w:tcPr>
            <w:tcW w:w="5242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发布方式</w:t>
            </w:r>
          </w:p>
        </w:tc>
        <w:tc>
          <w:tcPr>
            <w:tcW w:w="7652" w:type="dxa"/>
            <w:gridSpan w:val="2"/>
            <w:vAlign w:val="center"/>
          </w:tcPr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口头报告    □ 海报    □ 样品展示</w:t>
            </w:r>
          </w:p>
        </w:tc>
      </w:tr>
    </w:tbl>
    <w:p>
      <w:pPr>
        <w:rPr>
          <w:rFonts w:asciiTheme="minorEastAsia" w:hAnsiTheme="minorEastAsia" w:eastAsiaTheme="minorEastAsia"/>
          <w:kern w:val="0"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br w:type="page"/>
      </w:r>
    </w:p>
    <w:p>
      <w:pPr>
        <w:jc w:val="left"/>
        <w:rPr>
          <w:rFonts w:ascii="汉仪中黑简" w:hAnsi="Arial Rounded MT Bold" w:eastAsia="汉仪中黑简"/>
          <w:spacing w:val="-14"/>
          <w:kern w:val="0"/>
          <w:sz w:val="24"/>
          <w:lang w:val="zh-CN"/>
        </w:rPr>
      </w:pPr>
      <w:r>
        <w:rPr>
          <w:rFonts w:hint="eastAsia" w:ascii="汉仪中黑简" w:hAnsi="Arial Rounded MT Bold" w:eastAsia="汉仪中黑简"/>
          <w:spacing w:val="-14"/>
          <w:kern w:val="0"/>
          <w:sz w:val="24"/>
          <w:lang w:val="zh-CN"/>
        </w:rPr>
        <w:t>附件2：</w:t>
      </w:r>
    </w:p>
    <w:p>
      <w:pPr>
        <w:jc w:val="center"/>
        <w:rPr>
          <w:rFonts w:ascii="汉仪中黑简" w:hAnsi="Arial Rounded MT Bold" w:eastAsia="汉仪中黑简"/>
          <w:spacing w:val="-14"/>
          <w:kern w:val="0"/>
          <w:sz w:val="44"/>
          <w:szCs w:val="44"/>
          <w:lang w:val="zh-CN"/>
        </w:rPr>
      </w:pPr>
      <w:r>
        <w:rPr>
          <w:rFonts w:hint="eastAsia" w:ascii="汉仪中黑简" w:hAnsi="Arial Rounded MT Bold" w:eastAsia="汉仪中黑简"/>
          <w:spacing w:val="-14"/>
          <w:kern w:val="0"/>
          <w:sz w:val="44"/>
          <w:szCs w:val="44"/>
          <w:lang w:val="zh-CN"/>
        </w:rPr>
        <w:t>2022第13届中国印刷与包装学术年会暨</w:t>
      </w:r>
    </w:p>
    <w:p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汉仪中黑简" w:hAnsi="Arial Rounded MT Bold" w:eastAsia="汉仪中黑简"/>
          <w:spacing w:val="-14"/>
          <w:kern w:val="0"/>
          <w:sz w:val="44"/>
          <w:szCs w:val="44"/>
          <w:lang w:val="zh-CN"/>
        </w:rPr>
        <w:t>产学研协同创新论坛</w:t>
      </w:r>
    </w:p>
    <w:p>
      <w:pPr>
        <w:jc w:val="center"/>
        <w:rPr>
          <w:rFonts w:ascii="汉仪粗宋简" w:hAnsi="宋体" w:eastAsia="汉仪粗宋简"/>
          <w:sz w:val="36"/>
          <w:szCs w:val="36"/>
        </w:rPr>
      </w:pPr>
      <w:r>
        <w:rPr>
          <w:rFonts w:hint="eastAsia" w:ascii="汉仪粗宋简" w:hAnsi="宋体" w:eastAsia="汉仪粗宋简"/>
          <w:sz w:val="36"/>
          <w:szCs w:val="36"/>
        </w:rPr>
        <w:t>科研合作需求信息表</w:t>
      </w:r>
    </w:p>
    <w:p>
      <w:pPr>
        <w:jc w:val="center"/>
        <w:rPr>
          <w:rFonts w:ascii="黑体" w:hAnsi="黑体" w:eastAsia="黑体"/>
          <w:kern w:val="0"/>
          <w:sz w:val="32"/>
          <w:szCs w:val="32"/>
        </w:rPr>
      </w:pPr>
    </w:p>
    <w:tbl>
      <w:tblPr>
        <w:tblStyle w:val="8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43"/>
        <w:gridCol w:w="1836"/>
        <w:gridCol w:w="183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单位名称（中文）</w:t>
            </w:r>
          </w:p>
        </w:tc>
        <w:tc>
          <w:tcPr>
            <w:tcW w:w="765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单位名称（英文）</w:t>
            </w:r>
          </w:p>
        </w:tc>
        <w:tc>
          <w:tcPr>
            <w:tcW w:w="765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联系人信息</w:t>
            </w: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联系地址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企业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简介</w:t>
            </w: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企业性质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国有企业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私营企业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三资企业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股份有限公司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有限责任公司  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其他：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主营业务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营收规模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与研发投入费用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2021年，企业合计营业收入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万元；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研发投入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研发机构设置情况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科研合作需求 </w:t>
            </w: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科研合作需求方向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印前技术革新   □ 印刷装备改造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印刷流程升级   □ 智能工厂构建   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新材料研发：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新产品开发：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             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其他：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科研合作需求内容</w:t>
            </w:r>
          </w:p>
        </w:tc>
        <w:tc>
          <w:tcPr>
            <w:tcW w:w="5509" w:type="dxa"/>
            <w:gridSpan w:val="3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（需要解决的问题、合作的方向、可能的合作形式、其他方面的需求之具体描述）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研发人才需求</w:t>
            </w: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需求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需求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18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需求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需求岗位</w:t>
            </w:r>
          </w:p>
        </w:tc>
        <w:tc>
          <w:tcPr>
            <w:tcW w:w="1836" w:type="dxa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36" w:type="dxa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37" w:type="dxa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需求类型</w:t>
            </w:r>
          </w:p>
        </w:tc>
        <w:tc>
          <w:tcPr>
            <w:tcW w:w="1836" w:type="dxa"/>
          </w:tcPr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全职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兼职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合作 </w:t>
            </w:r>
          </w:p>
        </w:tc>
        <w:tc>
          <w:tcPr>
            <w:tcW w:w="1836" w:type="dxa"/>
          </w:tcPr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全职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兼职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合作</w:t>
            </w:r>
          </w:p>
        </w:tc>
        <w:tc>
          <w:tcPr>
            <w:tcW w:w="1837" w:type="dxa"/>
          </w:tcPr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全职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兼职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专业方向</w:t>
            </w:r>
          </w:p>
        </w:tc>
        <w:tc>
          <w:tcPr>
            <w:tcW w:w="1836" w:type="dxa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36" w:type="dxa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37" w:type="dxa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学历要求</w:t>
            </w:r>
          </w:p>
        </w:tc>
        <w:tc>
          <w:tcPr>
            <w:tcW w:w="1836" w:type="dxa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36" w:type="dxa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37" w:type="dxa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发布方式</w:t>
            </w:r>
          </w:p>
        </w:tc>
        <w:tc>
          <w:tcPr>
            <w:tcW w:w="76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□ 口头报告    □ 海报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br w:type="page"/>
      </w:r>
    </w:p>
    <w:p>
      <w:pPr>
        <w:jc w:val="left"/>
        <w:rPr>
          <w:rFonts w:ascii="汉仪中黑简" w:hAnsi="Arial Rounded MT Bold" w:eastAsia="汉仪中黑简"/>
          <w:spacing w:val="-14"/>
          <w:kern w:val="0"/>
          <w:sz w:val="24"/>
          <w:lang w:val="zh-CN"/>
        </w:rPr>
      </w:pPr>
      <w:r>
        <w:rPr>
          <w:rFonts w:hint="eastAsia" w:ascii="汉仪中黑简" w:hAnsi="Arial Rounded MT Bold" w:eastAsia="汉仪中黑简"/>
          <w:spacing w:val="-14"/>
          <w:kern w:val="0"/>
          <w:sz w:val="24"/>
          <w:lang w:val="zh-CN"/>
        </w:rPr>
        <w:t>附件3：</w:t>
      </w:r>
    </w:p>
    <w:p>
      <w:pPr>
        <w:jc w:val="center"/>
        <w:rPr>
          <w:rFonts w:ascii="汉仪中黑简" w:hAnsi="Arial Rounded MT Bold" w:eastAsia="汉仪中黑简"/>
          <w:spacing w:val="-14"/>
          <w:kern w:val="0"/>
          <w:sz w:val="44"/>
          <w:szCs w:val="44"/>
          <w:lang w:val="zh-CN"/>
        </w:rPr>
      </w:pPr>
      <w:r>
        <w:rPr>
          <w:rFonts w:hint="eastAsia" w:ascii="汉仪中黑简" w:hAnsi="Arial Rounded MT Bold" w:eastAsia="汉仪中黑简"/>
          <w:spacing w:val="-14"/>
          <w:kern w:val="0"/>
          <w:sz w:val="44"/>
          <w:szCs w:val="44"/>
          <w:lang w:val="zh-CN"/>
        </w:rPr>
        <w:t>2022第13届中国印刷与包装学术年会</w:t>
      </w:r>
    </w:p>
    <w:p>
      <w:pPr>
        <w:jc w:val="center"/>
        <w:rPr>
          <w:rFonts w:ascii="汉仪粗宋简" w:hAnsi="宋体" w:eastAsia="汉仪粗宋简"/>
          <w:sz w:val="36"/>
          <w:szCs w:val="36"/>
        </w:rPr>
      </w:pPr>
      <w:r>
        <w:rPr>
          <w:rFonts w:hint="eastAsia" w:ascii="汉仪中黑简" w:hAnsi="Arial Rounded MT Bold" w:eastAsia="汉仪中黑简"/>
          <w:spacing w:val="-14"/>
          <w:kern w:val="0"/>
          <w:sz w:val="44"/>
          <w:szCs w:val="44"/>
          <w:lang w:val="zh-CN"/>
        </w:rPr>
        <w:t>暨产学研协同创新论坛</w:t>
      </w:r>
    </w:p>
    <w:p>
      <w:pPr>
        <w:jc w:val="center"/>
        <w:rPr>
          <w:rFonts w:hint="eastAsia" w:ascii="汉仪粗宋简" w:hAnsi="宋体" w:eastAsia="汉仪粗宋简"/>
          <w:sz w:val="36"/>
          <w:szCs w:val="36"/>
        </w:rPr>
      </w:pPr>
      <w:r>
        <w:rPr>
          <w:rFonts w:hint="eastAsia" w:ascii="汉仪粗宋简" w:hAnsi="宋体" w:eastAsia="汉仪粗宋简"/>
          <w:sz w:val="36"/>
          <w:szCs w:val="36"/>
        </w:rPr>
        <w:t>参会报名表</w:t>
      </w:r>
    </w:p>
    <w:p>
      <w:pPr>
        <w:snapToGrid w:val="0"/>
        <w:jc w:val="center"/>
        <w:rPr>
          <w:rFonts w:ascii="汉仪粗宋简" w:hAnsi="宋体" w:eastAsia="汉仪粗宋简"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会议地点：</w:t>
      </w:r>
      <w:bookmarkStart w:id="0" w:name="OLE_LINK13"/>
      <w:bookmarkStart w:id="1" w:name="OLE_LINK14"/>
      <w:bookmarkStart w:id="2" w:name="OLE_LINK15"/>
      <w:bookmarkStart w:id="3" w:name="OLE_LINK27"/>
      <w:r>
        <w:rPr>
          <w:rFonts w:hint="eastAsia" w:ascii="宋体" w:hAnsi="宋体"/>
          <w:b/>
          <w:szCs w:val="21"/>
        </w:rPr>
        <w:t>济南·</w:t>
      </w:r>
      <w:bookmarkEnd w:id="0"/>
      <w:bookmarkEnd w:id="1"/>
      <w:bookmarkEnd w:id="2"/>
      <w:bookmarkEnd w:id="3"/>
      <w:r>
        <w:rPr>
          <w:rFonts w:hint="eastAsia" w:ascii="宋体" w:hAnsi="宋体"/>
          <w:b/>
          <w:szCs w:val="21"/>
        </w:rPr>
        <w:t>西城泉盈酒店</w:t>
      </w:r>
      <w:r>
        <w:rPr>
          <w:rFonts w:hint="eastAsia" w:ascii="宋体" w:hAnsi="宋体"/>
          <w:szCs w:val="21"/>
        </w:rPr>
        <w:t>（地址：济南市</w:t>
      </w:r>
      <w:r>
        <w:rPr>
          <w:rFonts w:hint="eastAsia" w:ascii="宋体" w:hAnsi="宋体" w:cs="Arial"/>
          <w:szCs w:val="21"/>
        </w:rPr>
        <w:t>长清大学科技园紫薇2567号 电话：</w:t>
      </w:r>
      <w:r>
        <w:rPr>
          <w:rFonts w:ascii="宋体" w:hAnsi="宋体" w:cs="Arial"/>
          <w:szCs w:val="21"/>
        </w:rPr>
        <w:t>0531-87237777</w:t>
      </w:r>
      <w:r>
        <w:rPr>
          <w:rFonts w:hint="eastAsia" w:ascii="宋体" w:hAnsi="宋体" w:cs="Arial"/>
          <w:szCs w:val="21"/>
        </w:rPr>
        <w:t>）</w:t>
      </w:r>
    </w:p>
    <w:tbl>
      <w:tblPr>
        <w:tblStyle w:val="8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446"/>
        <w:gridCol w:w="850"/>
        <w:gridCol w:w="240"/>
        <w:gridCol w:w="894"/>
        <w:gridCol w:w="1307"/>
        <w:gridCol w:w="394"/>
        <w:gridCol w:w="346"/>
        <w:gridCol w:w="1100"/>
        <w:gridCol w:w="1773"/>
        <w:gridCol w:w="425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发布人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息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0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  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20" w:type="dxa"/>
            <w:gridSpan w:val="5"/>
            <w:vMerge w:val="restart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4" w:name="_Hlk427154253"/>
            <w:r>
              <w:rPr>
                <w:rFonts w:hint="eastAsia" w:ascii="宋体" w:hAnsi="宋体"/>
                <w:b/>
                <w:sz w:val="24"/>
              </w:rPr>
              <w:t>参会费用（含会务费、资料费）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w w:val="96"/>
                <w:sz w:val="24"/>
              </w:rPr>
            </w:pPr>
            <w:r>
              <w:rPr>
                <w:rFonts w:hint="eastAsia" w:ascii="宋体" w:hAnsi="宋体"/>
                <w:b/>
                <w:w w:val="96"/>
                <w:sz w:val="24"/>
              </w:rPr>
              <w:t>学生代表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普通代表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（不含供应商）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普通代表团体（5人及以上，不含供应商） 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注册交费时间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20" w:type="dxa"/>
            <w:gridSpan w:val="5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1500元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1700元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1500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5" w:name="OLE_LINK18"/>
            <w:bookmarkStart w:id="6" w:name="OLE_LINK19"/>
            <w:r>
              <w:rPr>
                <w:rFonts w:hint="eastAsia" w:ascii="宋体" w:hAnsi="宋体"/>
                <w:sz w:val="24"/>
              </w:rPr>
              <w:t>9月30日前注册</w:t>
            </w:r>
            <w:bookmarkEnd w:id="5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20" w:type="dxa"/>
            <w:gridSpan w:val="5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1800元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2000元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1800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10月31日前注册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920" w:type="dxa"/>
            <w:gridSpan w:val="5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参会人数：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人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参会费用：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__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会议日程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11月10日（周四）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0" w:type="dxa"/>
            <w:gridSpan w:val="4"/>
            <w:vMerge w:val="restart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11月11日（周五）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中国印刷与包装学术年会·主报告会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0" w:type="dxa"/>
            <w:gridSpan w:val="4"/>
            <w:vMerge w:val="continue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中国印刷与包装学术年会·平行报告会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0" w:type="dxa"/>
            <w:gridSpan w:val="4"/>
            <w:vMerge w:val="restart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11月12日（周六）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中国印刷与包装产学研协同创新论坛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0" w:type="dxa"/>
            <w:gridSpan w:val="4"/>
            <w:vMerge w:val="continue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济南创新基地或科研机构参观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49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住宿预订</w:t>
            </w:r>
          </w:p>
        </w:tc>
        <w:tc>
          <w:tcPr>
            <w:tcW w:w="7775" w:type="dxa"/>
            <w:gridSpan w:val="10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济南·西城泉盈酒店</w:t>
            </w:r>
          </w:p>
          <w:p>
            <w:pPr>
              <w:snapToGrid w:val="0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Arial" w:hAnsi="Arial" w:cs="Arial"/>
                <w:sz w:val="24"/>
              </w:rPr>
              <w:t>标间独</w:t>
            </w:r>
            <w:r>
              <w:rPr>
                <w:rFonts w:cs="Arial" w:asciiTheme="minorEastAsia" w:hAnsiTheme="minorEastAsia" w:eastAsiaTheme="minorEastAsia"/>
                <w:sz w:val="24"/>
              </w:rPr>
              <w:t>住（</w:t>
            </w:r>
            <w:r>
              <w:rPr>
                <w:rFonts w:hint="eastAsia" w:cs="Arial" w:asciiTheme="minorEastAsia" w:hAnsiTheme="minorEastAsia" w:eastAsiaTheme="minorEastAsia"/>
                <w:sz w:val="24"/>
              </w:rPr>
              <w:t>268</w:t>
            </w:r>
            <w:r>
              <w:rPr>
                <w:rFonts w:cs="Arial" w:asciiTheme="minorEastAsia" w:hAnsiTheme="minorEastAsia" w:eastAsiaTheme="minorEastAsia"/>
                <w:sz w:val="24"/>
              </w:rPr>
              <w:t>元/</w:t>
            </w:r>
            <w:r>
              <w:rPr>
                <w:rFonts w:ascii="Arial" w:hAnsi="Arial" w:cs="Arial"/>
                <w:sz w:val="24"/>
              </w:rPr>
              <w:t>间·晚）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月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日入住，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月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日离店</w:t>
            </w:r>
          </w:p>
          <w:p>
            <w:pPr>
              <w:snapToGrid w:val="0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Arial" w:hAnsi="Arial" w:cs="Arial"/>
                <w:sz w:val="24"/>
              </w:rPr>
              <w:t>标间合住（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134</w:t>
            </w:r>
            <w:r>
              <w:rPr>
                <w:rFonts w:ascii="Arial" w:hAnsi="Arial" w:cs="Arial"/>
                <w:sz w:val="24"/>
              </w:rPr>
              <w:t>元/间·晚）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月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日入住，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月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</w:t>
            </w:r>
            <w:r>
              <w:rPr>
                <w:rFonts w:ascii="Arial" w:hAnsi="Arial" w:cs="Arial"/>
                <w:sz w:val="24"/>
              </w:rPr>
              <w:t>日离店</w:t>
            </w:r>
          </w:p>
          <w:p>
            <w:pPr>
              <w:snapToGrid w:val="0"/>
              <w:spacing w:line="360" w:lineRule="auto"/>
              <w:ind w:firstLine="3120" w:firstLineChars="13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合住者姓名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      </w:t>
            </w:r>
            <w:r>
              <w:rPr>
                <w:rFonts w:ascii="Arial" w:hAnsi="Arial" w:cs="Arial"/>
                <w:sz w:val="24"/>
              </w:rPr>
              <w:t>(服从安排可不填)</w:t>
            </w:r>
          </w:p>
          <w:p>
            <w:pPr>
              <w:snapToGrid w:val="0"/>
              <w:ind w:firstLine="3120" w:firstLineChars="1300"/>
              <w:rPr>
                <w:rFonts w:ascii="Arial" w:hAnsi="Arial" w:cs="Arial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（住宿费由酒店收取并开具发票，如需会务组预订，请将住宿押金</w:t>
            </w:r>
            <w:r>
              <w:rPr>
                <w:rFonts w:hint="eastAsia"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>00元</w:t>
            </w:r>
            <w:r>
              <w:rPr>
                <w:rFonts w:hint="eastAsia" w:ascii="Arial" w:hAnsi="Arial" w:cs="Arial"/>
                <w:b/>
                <w:sz w:val="24"/>
              </w:rPr>
              <w:t>/</w:t>
            </w:r>
            <w:r>
              <w:rPr>
                <w:rFonts w:ascii="Arial" w:hAnsi="Arial" w:cs="Arial"/>
                <w:b/>
                <w:sz w:val="24"/>
              </w:rPr>
              <w:t>人</w:t>
            </w:r>
            <w:r>
              <w:rPr>
                <w:rFonts w:hint="eastAsia" w:ascii="Arial" w:hAnsi="Arial" w:cs="Arial"/>
                <w:b/>
                <w:sz w:val="24"/>
              </w:rPr>
              <w:t>转账</w:t>
            </w:r>
            <w:r>
              <w:rPr>
                <w:rFonts w:ascii="Arial" w:hAnsi="Arial" w:cs="Arial"/>
                <w:b/>
                <w:sz w:val="24"/>
              </w:rPr>
              <w:t>给秘书处</w:t>
            </w:r>
            <w:r>
              <w:rPr>
                <w:rFonts w:hint="eastAsia" w:ascii="Arial" w:hAnsi="Arial" w:cs="Arial"/>
                <w:b/>
                <w:sz w:val="24"/>
              </w:rPr>
              <w:t>专用微信账号</w:t>
            </w:r>
            <w:r>
              <w:rPr>
                <w:rFonts w:ascii="Arial" w:hAnsi="Arial" w:cs="Arial"/>
                <w:b/>
                <w:sz w:val="24"/>
              </w:rPr>
              <w:t>cacpp123</w:t>
            </w:r>
            <w:r>
              <w:rPr>
                <w:rFonts w:hint="eastAsia" w:ascii="Arial" w:hAnsi="Arial" w:cs="Arial"/>
                <w:b/>
                <w:sz w:val="24"/>
              </w:rPr>
              <w:t>，验证时请注明“会议住宿押金”)</w:t>
            </w:r>
            <w:r>
              <w:rPr>
                <w:rFonts w:ascii="Arial" w:hAnsi="Arial" w:cs="Arial"/>
                <w:b/>
                <w:sz w:val="24"/>
              </w:rPr>
              <w:t>，住宿押金将在会议结束后7日内退回</w:t>
            </w:r>
            <w:r>
              <w:rPr>
                <w:rFonts w:hint="eastAsia" w:ascii="Arial" w:hAnsi="Arial" w:cs="Arial"/>
                <w:b/>
                <w:sz w:val="24"/>
              </w:rPr>
              <w:t>转</w:t>
            </w:r>
            <w:r>
              <w:rPr>
                <w:rFonts w:ascii="Arial" w:hAnsi="Arial" w:cs="Arial"/>
                <w:b/>
                <w:sz w:val="24"/>
              </w:rPr>
              <w:t>款账户，如未按预约入住，押金恕不退还</w:t>
            </w:r>
            <w:r>
              <w:rPr>
                <w:rFonts w:hint="eastAsia" w:ascii="Arial" w:hAnsi="Arial" w:cs="Arial"/>
                <w:b/>
                <w:sz w:val="24"/>
              </w:rPr>
              <w:t>，如未交押金，住宿请自理</w:t>
            </w:r>
            <w:r>
              <w:rPr>
                <w:rFonts w:ascii="Arial" w:hAnsi="Arial" w:cs="Arial"/>
                <w:b/>
                <w:sz w:val="24"/>
              </w:rPr>
              <w:t>）</w:t>
            </w:r>
          </w:p>
        </w:tc>
        <w:tc>
          <w:tcPr>
            <w:tcW w:w="1742" w:type="dxa"/>
            <w:vAlign w:val="center"/>
          </w:tcPr>
          <w:p>
            <w:pPr>
              <w:spacing w:line="312" w:lineRule="auto"/>
              <w:ind w:left="1440" w:hanging="1440" w:hanging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人；</w:t>
            </w:r>
          </w:p>
          <w:p>
            <w:pPr>
              <w:spacing w:line="312" w:lineRule="auto"/>
              <w:ind w:firstLine="240" w:firstLineChars="1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汇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款</w:t>
            </w:r>
          </w:p>
        </w:tc>
        <w:tc>
          <w:tcPr>
            <w:tcW w:w="9517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银行汇款</w:t>
            </w:r>
            <w:r>
              <w:rPr>
                <w:rFonts w:hint="eastAsia" w:ascii="宋体" w:hAnsi="宋体"/>
                <w:b/>
                <w:bCs/>
                <w:sz w:val="24"/>
              </w:rPr>
              <w:t>(注：原账户信息更改，请务必按照以下账户信息汇款）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单位：《印刷技术》杂志社有限公司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开户行账号：0200004609200191584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开户行名称：工行公主坟支行</w:t>
            </w:r>
          </w:p>
          <w:p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：建议使用单位对公汇款通道。如个人账户汇款需开具单位抬头发票，请在附言或备注中注明开票单位名称，否则汇款后请将汇款凭证和注册表（加盖单位公章）或“委托付款证明（加盖单位公章）”同时发至xshy@keyin.c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517" w:type="dxa"/>
            <w:gridSpan w:val="11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汇款时请注明“汇款人姓名+学术年会”字样，并将回执单的电子稿（扫描或照片）以及款项明细</w:t>
            </w:r>
            <w:r>
              <w:rPr>
                <w:rFonts w:hint="eastAsia" w:ascii="宋体" w:hAnsi="宋体"/>
                <w:b/>
                <w:sz w:val="24"/>
              </w:rPr>
              <w:t>同时发送到</w:t>
            </w:r>
            <w:r>
              <w:rPr>
                <w:rFonts w:hint="eastAsia" w:ascii="宋体" w:hAnsi="宋体"/>
                <w:sz w:val="24"/>
              </w:rPr>
              <w:t>：xshy@keyin.cn和lizhuang@keyin.cn，以便工作人员查收。电话：010-88275607  88275737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49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开票信息</w:t>
            </w:r>
          </w:p>
        </w:tc>
        <w:tc>
          <w:tcPr>
            <w:tcW w:w="9517" w:type="dxa"/>
            <w:gridSpan w:val="11"/>
            <w:vAlign w:val="center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汇款日期：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</w:p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发票类型 （必填） □ 增值税普通发票  □ 增值税专用发票</w:t>
            </w:r>
          </w:p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发票内容 （必填） □ 版面费          □ 会务费</w:t>
            </w:r>
          </w:p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称（必填）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纳税人识别号（必填）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址、电 话（选填）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336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开户行及账号（选填）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336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联系人邮箱及电话（必填）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>（注：电子发票将发送至联系人邮箱）</w:t>
            </w:r>
          </w:p>
        </w:tc>
      </w:tr>
    </w:tbl>
    <w:p>
      <w:pPr>
        <w:rPr>
          <w:rFonts w:ascii="汉仪粗宋简" w:hAnsi="宋体" w:eastAsia="汉仪粗宋简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701" w:right="1134" w:bottom="113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细等线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书宋一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大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中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汉仪粗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4"/>
        <w:szCs w:val="24"/>
      </w:rPr>
    </w:pPr>
    <w:r>
      <w:rPr>
        <w:rFonts w:ascii="仿宋_GB2312" w:eastAsia="仿宋_GB2312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116840</wp:posOffset>
              </wp:positionV>
              <wp:extent cx="6172200" cy="0"/>
              <wp:effectExtent l="19050" t="21590" r="19050" b="26035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0pt;margin-top:9.2pt;height:0pt;width:486pt;z-index:251659264;mso-width-relative:page;mso-height-relative:page;" filled="f" stroked="t" coordsize="21600,21600" o:gfxdata="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Bu6yPTAAAABgEAAA8AAAAAAAAAAQAgAAAAIgAAAGRycy9k&#10;b3ducmV2LnhtbFBLAQIUABQAAAAIAIdO4kBibKPdzgEAAKsDAAAOAAAAAAAAAAEAIAAAACIBAABk&#10;cnMvZTJvRG9jLnhtbFBLBQYAAAAABgAGAFkBAABiBQAAAAA=&#10;">
              <v:fill on="f" focussize="0,0"/>
              <v:stroke weight="3pt" color="#000000" linestyle="thinThin" joinstyle="round"/>
              <v:imagedata o:title=""/>
              <o:lock v:ext="edit" aspectratio="f"/>
            </v:line>
          </w:pict>
        </mc:Fallback>
      </mc:AlternateContent>
    </w:r>
  </w:p>
  <w:p>
    <w:pPr>
      <w:pStyle w:val="5"/>
    </w:pPr>
    <w:r>
      <w:rPr>
        <w:rFonts w:hint="eastAsia" w:ascii="仿宋_GB2312" w:eastAsia="仿宋_GB2312"/>
      </w:rPr>
      <w:t>联系电话：8610-88275760 /88275607                 Email：</w:t>
    </w:r>
    <w:r>
      <w:t>xshy@keyin.cn</w:t>
    </w:r>
    <w:r>
      <w:rPr>
        <w:rFonts w:hint="eastAsia"/>
      </w:rPr>
      <w:t xml:space="preserve"> </w:t>
    </w:r>
    <w:r>
      <w:rPr>
        <w:rFonts w:hint="eastAsia" w:ascii="仿宋_GB2312" w:eastAsia="仿宋_GB2312"/>
      </w:rPr>
      <w:t xml:space="preserve"> </w:t>
    </w:r>
  </w:p>
  <w:p>
    <w:pPr>
      <w:pStyle w:val="5"/>
      <w:rPr>
        <w:rFonts w:ascii="仿宋_GB2312" w:eastAsia="仿宋_GB2312"/>
      </w:rPr>
    </w:pPr>
    <w:r>
      <w:rPr>
        <w:rFonts w:hint="eastAsia" w:ascii="仿宋_GB2312" w:eastAsia="仿宋_GB2312"/>
      </w:rPr>
      <w:t xml:space="preserve">地址：北京海淀区翠微路2号中国印刷科学技术研究院A座5楼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4" w:space="1"/>
      </w:pBdr>
      <w:ind w:right="-1"/>
      <w:rPr>
        <w:sz w:val="21"/>
        <w:szCs w:val="21"/>
      </w:rPr>
    </w:pPr>
    <w:r>
      <w:rPr>
        <w:rFonts w:hint="eastAsia"/>
        <w:sz w:val="21"/>
        <w:szCs w:val="21"/>
      </w:rPr>
      <w:t>2022第13届中国印刷与包装学术年会暨产学研协同创新论坛</w:t>
    </w:r>
    <w:r>
      <w:rPr>
        <w:spacing w:val="-6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D4178"/>
    <w:multiLevelType w:val="multilevel"/>
    <w:tmpl w:val="54ED4178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zdhODFhYTVlMWNmZWI2MDk1M2E1MGViMjUzOTQifQ=="/>
  </w:docVars>
  <w:rsids>
    <w:rsidRoot w:val="00505BCC"/>
    <w:rsid w:val="0001133C"/>
    <w:rsid w:val="00030233"/>
    <w:rsid w:val="00041C22"/>
    <w:rsid w:val="000435EC"/>
    <w:rsid w:val="000477E0"/>
    <w:rsid w:val="00052A85"/>
    <w:rsid w:val="00071C13"/>
    <w:rsid w:val="000872B5"/>
    <w:rsid w:val="000A10CA"/>
    <w:rsid w:val="000A2237"/>
    <w:rsid w:val="000A6038"/>
    <w:rsid w:val="000C5331"/>
    <w:rsid w:val="000C550B"/>
    <w:rsid w:val="000C7C09"/>
    <w:rsid w:val="000D505A"/>
    <w:rsid w:val="000F434A"/>
    <w:rsid w:val="000F7D00"/>
    <w:rsid w:val="00104BCB"/>
    <w:rsid w:val="00107385"/>
    <w:rsid w:val="001168E1"/>
    <w:rsid w:val="00123FC2"/>
    <w:rsid w:val="00154A01"/>
    <w:rsid w:val="00167C19"/>
    <w:rsid w:val="00172F45"/>
    <w:rsid w:val="00184038"/>
    <w:rsid w:val="00184468"/>
    <w:rsid w:val="00185C90"/>
    <w:rsid w:val="00191C1B"/>
    <w:rsid w:val="001B26B7"/>
    <w:rsid w:val="001B27DF"/>
    <w:rsid w:val="001B505D"/>
    <w:rsid w:val="001C22D4"/>
    <w:rsid w:val="001D0300"/>
    <w:rsid w:val="001D16D2"/>
    <w:rsid w:val="001D5EBA"/>
    <w:rsid w:val="001E1A90"/>
    <w:rsid w:val="001E5E05"/>
    <w:rsid w:val="00241E80"/>
    <w:rsid w:val="00247810"/>
    <w:rsid w:val="00251B77"/>
    <w:rsid w:val="00266B12"/>
    <w:rsid w:val="00287C6F"/>
    <w:rsid w:val="0029513B"/>
    <w:rsid w:val="00296E0A"/>
    <w:rsid w:val="00297085"/>
    <w:rsid w:val="00297BA9"/>
    <w:rsid w:val="002B5868"/>
    <w:rsid w:val="002B7E09"/>
    <w:rsid w:val="002C1FAE"/>
    <w:rsid w:val="002D213C"/>
    <w:rsid w:val="002D3079"/>
    <w:rsid w:val="002D4CF2"/>
    <w:rsid w:val="002E0053"/>
    <w:rsid w:val="002E4A9D"/>
    <w:rsid w:val="002F0CAA"/>
    <w:rsid w:val="002F75C4"/>
    <w:rsid w:val="00300A8E"/>
    <w:rsid w:val="0031301F"/>
    <w:rsid w:val="003140DB"/>
    <w:rsid w:val="00317F79"/>
    <w:rsid w:val="00323A0D"/>
    <w:rsid w:val="003338B1"/>
    <w:rsid w:val="003338B5"/>
    <w:rsid w:val="0033419F"/>
    <w:rsid w:val="0037705B"/>
    <w:rsid w:val="00382C95"/>
    <w:rsid w:val="00384CE9"/>
    <w:rsid w:val="00391D70"/>
    <w:rsid w:val="00393FE5"/>
    <w:rsid w:val="003A2049"/>
    <w:rsid w:val="003A37A8"/>
    <w:rsid w:val="003A42A6"/>
    <w:rsid w:val="003B2E2F"/>
    <w:rsid w:val="003C6D18"/>
    <w:rsid w:val="003D3114"/>
    <w:rsid w:val="003F7D2E"/>
    <w:rsid w:val="00402EA2"/>
    <w:rsid w:val="00420013"/>
    <w:rsid w:val="00421909"/>
    <w:rsid w:val="00422F42"/>
    <w:rsid w:val="00433BF1"/>
    <w:rsid w:val="004559B2"/>
    <w:rsid w:val="00455AB4"/>
    <w:rsid w:val="004574F3"/>
    <w:rsid w:val="004679DF"/>
    <w:rsid w:val="00470324"/>
    <w:rsid w:val="004943D8"/>
    <w:rsid w:val="00497924"/>
    <w:rsid w:val="004B371E"/>
    <w:rsid w:val="004C5B42"/>
    <w:rsid w:val="004F1651"/>
    <w:rsid w:val="00505BCC"/>
    <w:rsid w:val="00530113"/>
    <w:rsid w:val="005346F4"/>
    <w:rsid w:val="00537139"/>
    <w:rsid w:val="005407B2"/>
    <w:rsid w:val="005431B5"/>
    <w:rsid w:val="005761C2"/>
    <w:rsid w:val="0058285B"/>
    <w:rsid w:val="00583DCE"/>
    <w:rsid w:val="0059407D"/>
    <w:rsid w:val="00596EF6"/>
    <w:rsid w:val="005970F2"/>
    <w:rsid w:val="005B0FEE"/>
    <w:rsid w:val="005C31AF"/>
    <w:rsid w:val="005C5B7F"/>
    <w:rsid w:val="005C5F64"/>
    <w:rsid w:val="005D6055"/>
    <w:rsid w:val="005E63CF"/>
    <w:rsid w:val="005F31D4"/>
    <w:rsid w:val="005F416A"/>
    <w:rsid w:val="005F4D0B"/>
    <w:rsid w:val="00604F17"/>
    <w:rsid w:val="00646ED2"/>
    <w:rsid w:val="00653070"/>
    <w:rsid w:val="0066137C"/>
    <w:rsid w:val="00673D05"/>
    <w:rsid w:val="00680635"/>
    <w:rsid w:val="00696693"/>
    <w:rsid w:val="006A09B1"/>
    <w:rsid w:val="006A101C"/>
    <w:rsid w:val="006B407A"/>
    <w:rsid w:val="006C5B85"/>
    <w:rsid w:val="006D02F9"/>
    <w:rsid w:val="0070059A"/>
    <w:rsid w:val="00703933"/>
    <w:rsid w:val="007072E5"/>
    <w:rsid w:val="00712405"/>
    <w:rsid w:val="00715B0D"/>
    <w:rsid w:val="0072272A"/>
    <w:rsid w:val="00723A28"/>
    <w:rsid w:val="00733F61"/>
    <w:rsid w:val="00744B82"/>
    <w:rsid w:val="00755073"/>
    <w:rsid w:val="00755786"/>
    <w:rsid w:val="00761F52"/>
    <w:rsid w:val="00764F14"/>
    <w:rsid w:val="00766FE2"/>
    <w:rsid w:val="00771E1E"/>
    <w:rsid w:val="00772134"/>
    <w:rsid w:val="00797932"/>
    <w:rsid w:val="007A1AB4"/>
    <w:rsid w:val="007C47BF"/>
    <w:rsid w:val="007D0624"/>
    <w:rsid w:val="007E7750"/>
    <w:rsid w:val="007F4A45"/>
    <w:rsid w:val="00802272"/>
    <w:rsid w:val="008033B1"/>
    <w:rsid w:val="008048FC"/>
    <w:rsid w:val="008235EC"/>
    <w:rsid w:val="0082684B"/>
    <w:rsid w:val="00832FF1"/>
    <w:rsid w:val="00851A6E"/>
    <w:rsid w:val="0085571C"/>
    <w:rsid w:val="00861610"/>
    <w:rsid w:val="0086601A"/>
    <w:rsid w:val="00872ECC"/>
    <w:rsid w:val="00881F41"/>
    <w:rsid w:val="00882024"/>
    <w:rsid w:val="00893271"/>
    <w:rsid w:val="008B4EF7"/>
    <w:rsid w:val="008B755B"/>
    <w:rsid w:val="008C07ED"/>
    <w:rsid w:val="008E6A17"/>
    <w:rsid w:val="008F0C9E"/>
    <w:rsid w:val="008F26FE"/>
    <w:rsid w:val="009016C1"/>
    <w:rsid w:val="009024A2"/>
    <w:rsid w:val="00915D9A"/>
    <w:rsid w:val="00917E26"/>
    <w:rsid w:val="00937197"/>
    <w:rsid w:val="009454F0"/>
    <w:rsid w:val="00965B6B"/>
    <w:rsid w:val="00977639"/>
    <w:rsid w:val="009872B5"/>
    <w:rsid w:val="00987309"/>
    <w:rsid w:val="009933CD"/>
    <w:rsid w:val="009A4B58"/>
    <w:rsid w:val="009B3CD3"/>
    <w:rsid w:val="009B518B"/>
    <w:rsid w:val="009D588C"/>
    <w:rsid w:val="009E0E3C"/>
    <w:rsid w:val="009E520C"/>
    <w:rsid w:val="009E608F"/>
    <w:rsid w:val="009F00D8"/>
    <w:rsid w:val="00A02551"/>
    <w:rsid w:val="00A10558"/>
    <w:rsid w:val="00A12509"/>
    <w:rsid w:val="00A21DF0"/>
    <w:rsid w:val="00A336F8"/>
    <w:rsid w:val="00A41C4A"/>
    <w:rsid w:val="00A574F8"/>
    <w:rsid w:val="00A60038"/>
    <w:rsid w:val="00A6034C"/>
    <w:rsid w:val="00A61579"/>
    <w:rsid w:val="00A62801"/>
    <w:rsid w:val="00A63C98"/>
    <w:rsid w:val="00A704F5"/>
    <w:rsid w:val="00A81024"/>
    <w:rsid w:val="00A82C98"/>
    <w:rsid w:val="00A8332F"/>
    <w:rsid w:val="00A84D27"/>
    <w:rsid w:val="00A95D5D"/>
    <w:rsid w:val="00AA424B"/>
    <w:rsid w:val="00AC7855"/>
    <w:rsid w:val="00AE0372"/>
    <w:rsid w:val="00B0660D"/>
    <w:rsid w:val="00B068FE"/>
    <w:rsid w:val="00B1084F"/>
    <w:rsid w:val="00B10D9E"/>
    <w:rsid w:val="00B31192"/>
    <w:rsid w:val="00B34113"/>
    <w:rsid w:val="00B358D1"/>
    <w:rsid w:val="00B36F4D"/>
    <w:rsid w:val="00B457B8"/>
    <w:rsid w:val="00B50E5D"/>
    <w:rsid w:val="00B52479"/>
    <w:rsid w:val="00B64DD2"/>
    <w:rsid w:val="00B773F9"/>
    <w:rsid w:val="00B97261"/>
    <w:rsid w:val="00B974FA"/>
    <w:rsid w:val="00BA0449"/>
    <w:rsid w:val="00BC05FF"/>
    <w:rsid w:val="00BC4414"/>
    <w:rsid w:val="00BC67D4"/>
    <w:rsid w:val="00BD357E"/>
    <w:rsid w:val="00BE507F"/>
    <w:rsid w:val="00C20F5F"/>
    <w:rsid w:val="00C31FCE"/>
    <w:rsid w:val="00C32623"/>
    <w:rsid w:val="00C3601E"/>
    <w:rsid w:val="00C4122D"/>
    <w:rsid w:val="00C8620A"/>
    <w:rsid w:val="00C86460"/>
    <w:rsid w:val="00C95F1C"/>
    <w:rsid w:val="00CA0666"/>
    <w:rsid w:val="00CA334F"/>
    <w:rsid w:val="00CB25CF"/>
    <w:rsid w:val="00CB31B6"/>
    <w:rsid w:val="00CC1740"/>
    <w:rsid w:val="00CC6B84"/>
    <w:rsid w:val="00CD3474"/>
    <w:rsid w:val="00CE066E"/>
    <w:rsid w:val="00CE555A"/>
    <w:rsid w:val="00CF357B"/>
    <w:rsid w:val="00D03BB8"/>
    <w:rsid w:val="00D11C3F"/>
    <w:rsid w:val="00D15BA4"/>
    <w:rsid w:val="00D21623"/>
    <w:rsid w:val="00D3273C"/>
    <w:rsid w:val="00D33A33"/>
    <w:rsid w:val="00D376CF"/>
    <w:rsid w:val="00D604E8"/>
    <w:rsid w:val="00D679F5"/>
    <w:rsid w:val="00D8601F"/>
    <w:rsid w:val="00D939E6"/>
    <w:rsid w:val="00D96282"/>
    <w:rsid w:val="00DA3F39"/>
    <w:rsid w:val="00DA6787"/>
    <w:rsid w:val="00DB3142"/>
    <w:rsid w:val="00DE031F"/>
    <w:rsid w:val="00DE31AB"/>
    <w:rsid w:val="00DE5188"/>
    <w:rsid w:val="00DF03AC"/>
    <w:rsid w:val="00DF176D"/>
    <w:rsid w:val="00E05EF1"/>
    <w:rsid w:val="00E062CC"/>
    <w:rsid w:val="00E0792D"/>
    <w:rsid w:val="00E255AF"/>
    <w:rsid w:val="00E34081"/>
    <w:rsid w:val="00E36329"/>
    <w:rsid w:val="00E62A8B"/>
    <w:rsid w:val="00E72BFC"/>
    <w:rsid w:val="00E74C90"/>
    <w:rsid w:val="00E80DF6"/>
    <w:rsid w:val="00E87ABB"/>
    <w:rsid w:val="00E909C6"/>
    <w:rsid w:val="00EA0C90"/>
    <w:rsid w:val="00EE395B"/>
    <w:rsid w:val="00EE75D1"/>
    <w:rsid w:val="00F065D6"/>
    <w:rsid w:val="00F1173D"/>
    <w:rsid w:val="00F14A38"/>
    <w:rsid w:val="00F24228"/>
    <w:rsid w:val="00F2526D"/>
    <w:rsid w:val="00F26AE1"/>
    <w:rsid w:val="00F3689B"/>
    <w:rsid w:val="00F374E8"/>
    <w:rsid w:val="00F4231A"/>
    <w:rsid w:val="00F45FC2"/>
    <w:rsid w:val="00F47CAA"/>
    <w:rsid w:val="00F6563D"/>
    <w:rsid w:val="00F813D6"/>
    <w:rsid w:val="00FA49EE"/>
    <w:rsid w:val="00FD0966"/>
    <w:rsid w:val="00FD431B"/>
    <w:rsid w:val="00FE3F28"/>
    <w:rsid w:val="00FE5EC8"/>
    <w:rsid w:val="25165E79"/>
    <w:rsid w:val="2A383B62"/>
    <w:rsid w:val="526D1DE4"/>
    <w:rsid w:val="5EE24C1D"/>
    <w:rsid w:val="6AE52625"/>
    <w:rsid w:val="6BCA3A80"/>
    <w:rsid w:val="7A667D58"/>
    <w:rsid w:val="7CD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qFormat/>
    <w:uiPriority w:val="0"/>
    <w:rPr>
      <w:i/>
      <w:iCs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内文－细等体9"/>
    <w:qFormat/>
    <w:uiPriority w:val="0"/>
    <w:pPr>
      <w:widowControl w:val="0"/>
      <w:autoSpaceDE w:val="0"/>
      <w:autoSpaceDN w:val="0"/>
      <w:adjustRightInd w:val="0"/>
      <w:spacing w:line="310" w:lineRule="atLeast"/>
      <w:ind w:firstLine="380"/>
      <w:jc w:val="both"/>
    </w:pPr>
    <w:rPr>
      <w:rFonts w:ascii="汉仪细等线简" w:hAnsi="Times New Roman" w:eastAsia="汉仪细等线简" w:cs="汉仪细等线简"/>
      <w:color w:val="000000"/>
      <w:spacing w:val="15"/>
      <w:sz w:val="18"/>
      <w:szCs w:val="18"/>
      <w:lang w:val="en-US" w:eastAsia="zh-CN" w:bidi="ar-SA"/>
    </w:rPr>
  </w:style>
  <w:style w:type="paragraph" w:customStyle="1" w:styleId="15">
    <w:name w:val="内文_"/>
    <w:basedOn w:val="1"/>
    <w:qFormat/>
    <w:uiPriority w:val="0"/>
    <w:pPr>
      <w:suppressAutoHyphens/>
      <w:autoSpaceDE w:val="0"/>
      <w:autoSpaceDN w:val="0"/>
      <w:adjustRightInd w:val="0"/>
      <w:spacing w:line="340" w:lineRule="atLeast"/>
      <w:ind w:firstLine="380"/>
      <w:textAlignment w:val="center"/>
    </w:pPr>
    <w:rPr>
      <w:rFonts w:ascii="汉仪书宋一简" w:eastAsia="汉仪书宋一简" w:cs="汉仪书宋一简"/>
      <w:color w:val="000000"/>
      <w:kern w:val="0"/>
      <w:sz w:val="20"/>
      <w:szCs w:val="20"/>
      <w:lang w:val="zh-CN"/>
    </w:rPr>
  </w:style>
  <w:style w:type="paragraph" w:customStyle="1" w:styleId="16">
    <w:name w:val="[No paragraph style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Times New Roman" w:eastAsia="宋体" w:cs="宋体"/>
      <w:color w:val="000000"/>
      <w:sz w:val="24"/>
      <w:szCs w:val="24"/>
      <w:lang w:val="zh-CN" w:eastAsia="zh-CN" w:bidi="ar-SA"/>
    </w:rPr>
  </w:style>
  <w:style w:type="character" w:customStyle="1" w:styleId="17">
    <w:name w:val="apple-style-span"/>
    <w:basedOn w:val="10"/>
    <w:qFormat/>
    <w:uiPriority w:val="0"/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中文大标题（h）"/>
    <w:basedOn w:val="1"/>
    <w:qFormat/>
    <w:uiPriority w:val="0"/>
    <w:pPr>
      <w:autoSpaceDE w:val="0"/>
      <w:autoSpaceDN w:val="0"/>
      <w:adjustRightInd w:val="0"/>
      <w:spacing w:line="520" w:lineRule="atLeast"/>
      <w:jc w:val="center"/>
      <w:textAlignment w:val="center"/>
    </w:pPr>
    <w:rPr>
      <w:rFonts w:ascii="汉仪大宋简" w:eastAsia="汉仪大宋简" w:cs="汉仪大宋简"/>
      <w:color w:val="000000"/>
      <w:kern w:val="0"/>
      <w:sz w:val="44"/>
      <w:szCs w:val="44"/>
      <w:lang w:val="zh-CN"/>
    </w:rPr>
  </w:style>
  <w:style w:type="character" w:customStyle="1" w:styleId="20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21">
    <w:name w:val="内文（中文）"/>
    <w:basedOn w:val="1"/>
    <w:qFormat/>
    <w:uiPriority w:val="0"/>
    <w:pPr>
      <w:autoSpaceDE w:val="0"/>
      <w:autoSpaceDN w:val="0"/>
      <w:adjustRightInd w:val="0"/>
      <w:spacing w:line="340" w:lineRule="atLeast"/>
      <w:ind w:firstLine="397"/>
      <w:textAlignment w:val="center"/>
    </w:pPr>
    <w:rPr>
      <w:rFonts w:ascii="汉仪书宋一简" w:eastAsia="汉仪书宋一简" w:cs="汉仪书宋一简"/>
      <w:color w:val="000000"/>
      <w:kern w:val="0"/>
      <w:sz w:val="20"/>
      <w:szCs w:val="20"/>
      <w:lang w:val="zh-CN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2340</Words>
  <Characters>2558</Characters>
  <Lines>24</Lines>
  <Paragraphs>6</Paragraphs>
  <TotalTime>48</TotalTime>
  <ScaleCrop>false</ScaleCrop>
  <LinksUpToDate>false</LinksUpToDate>
  <CharactersWithSpaces>3082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2022-09-05T09:37:00Z</dcterms:created>
  <dc:creator>User</dc:creator>
  <cp:lastModifiedBy>编辑</cp:lastModifiedBy>
  <cp:lastPrinted>2013-09-24T11:12:00Z</cp:lastPrinted>
  <dcterms:modified xsi:type="dcterms:W3CDTF">2022-09-06T08:33:56Z</dcterms:modified>
  <dc:title>致《中国印刷与包装研究》编委的一封信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SaveFontToCloudKey">
    <vt:lpwstr>965675495_btnclosed</vt:lpwstr>
  </property>
  <property fmtid="{D5CDD505-2E9C-101B-9397-08002B2CF9AE}" pid="4" name="ICV">
    <vt:lpwstr>5B159B06EE0345439DA7C19EEF376676</vt:lpwstr>
  </property>
</Properties>
</file>